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352F1" w14:textId="77777777" w:rsidR="00E6218B" w:rsidRDefault="00E6218B" w:rsidP="00E6218B">
      <w:pPr>
        <w:adjustRightInd w:val="0"/>
        <w:snapToGrid w:val="0"/>
        <w:spacing w:line="580" w:lineRule="exact"/>
        <w:jc w:val="left"/>
        <w:rPr>
          <w:rFonts w:ascii="黑体" w:eastAsia="黑体" w:hAnsi="黑体"/>
          <w:color w:val="000000"/>
          <w:kern w:val="0"/>
          <w:sz w:val="32"/>
        </w:rPr>
      </w:pPr>
      <w:r>
        <w:rPr>
          <w:rFonts w:ascii="黑体" w:eastAsia="黑体" w:hAnsi="黑体" w:hint="eastAsia"/>
          <w:color w:val="000000"/>
          <w:kern w:val="0"/>
          <w:sz w:val="32"/>
        </w:rPr>
        <w:t>附件</w:t>
      </w:r>
      <w:r>
        <w:rPr>
          <w:rFonts w:ascii="黑体" w:eastAsia="黑体" w:hAnsi="黑体"/>
          <w:color w:val="000000"/>
          <w:kern w:val="0"/>
          <w:sz w:val="32"/>
        </w:rPr>
        <w:t>1</w:t>
      </w:r>
    </w:p>
    <w:p w14:paraId="18919E67" w14:textId="5B3C943B" w:rsidR="00E6218B" w:rsidRDefault="00E6218B" w:rsidP="00E6218B">
      <w:pPr>
        <w:jc w:val="center"/>
        <w:rPr>
          <w:rFonts w:ascii="Times New Roman" w:eastAsia="方正大标宋简体" w:hAnsi="Times New Roman"/>
          <w:sz w:val="44"/>
        </w:rPr>
      </w:pPr>
      <w:r>
        <w:rPr>
          <w:rFonts w:ascii="Times New Roman" w:eastAsia="方正大标宋简体" w:hAnsi="Times New Roman" w:hint="eastAsia"/>
          <w:sz w:val="44"/>
        </w:rPr>
        <w:t>2</w:t>
      </w:r>
      <w:r>
        <w:rPr>
          <w:rFonts w:ascii="Times New Roman" w:eastAsia="方正大标宋简体" w:hAnsi="Times New Roman"/>
          <w:sz w:val="44"/>
        </w:rPr>
        <w:t>02</w:t>
      </w:r>
      <w:r w:rsidR="00D07C79">
        <w:rPr>
          <w:rFonts w:ascii="Times New Roman" w:eastAsia="方正大标宋简体" w:hAnsi="Times New Roman" w:hint="eastAsia"/>
          <w:sz w:val="44"/>
        </w:rPr>
        <w:t>5</w:t>
      </w:r>
      <w:r>
        <w:rPr>
          <w:rFonts w:ascii="Times New Roman" w:eastAsia="方正大标宋简体" w:hAnsi="Times New Roman" w:hint="eastAsia"/>
          <w:sz w:val="44"/>
        </w:rPr>
        <w:t>年经管院研究生社团各部门职能介绍</w:t>
      </w:r>
    </w:p>
    <w:p w14:paraId="25768766" w14:textId="77777777" w:rsidR="00E6218B" w:rsidRDefault="00E6218B" w:rsidP="00E6218B">
      <w:pPr>
        <w:adjustRightInd w:val="0"/>
        <w:snapToGrid w:val="0"/>
        <w:spacing w:line="580" w:lineRule="exact"/>
        <w:jc w:val="left"/>
        <w:rPr>
          <w:rFonts w:ascii="黑体" w:eastAsia="黑体" w:hAnsi="黑体"/>
          <w:color w:val="000000"/>
          <w:kern w:val="0"/>
          <w:sz w:val="32"/>
        </w:rPr>
      </w:pPr>
    </w:p>
    <w:p w14:paraId="5CA3FB59" w14:textId="53B5BF6D" w:rsidR="00D07C79" w:rsidRDefault="00D07C79" w:rsidP="00D07C79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经管院研究生</w:t>
      </w:r>
      <w:r>
        <w:rPr>
          <w:rFonts w:ascii="华文仿宋" w:eastAsia="华文仿宋" w:hAnsi="华文仿宋" w:hint="eastAsia"/>
          <w:sz w:val="32"/>
          <w:szCs w:val="32"/>
        </w:rPr>
        <w:t>社团</w:t>
      </w:r>
      <w:r>
        <w:rPr>
          <w:rFonts w:ascii="华文仿宋" w:eastAsia="华文仿宋" w:hAnsi="华文仿宋"/>
          <w:sz w:val="32"/>
          <w:szCs w:val="32"/>
        </w:rPr>
        <w:t>工作部门设置为：综合办公室、</w:t>
      </w:r>
      <w:r>
        <w:rPr>
          <w:rFonts w:ascii="华文仿宋" w:eastAsia="华文仿宋" w:hAnsi="华文仿宋" w:hint="eastAsia"/>
          <w:sz w:val="32"/>
          <w:szCs w:val="32"/>
        </w:rPr>
        <w:t>学术发展中心、新媒体中心、文体中心</w:t>
      </w:r>
      <w:r>
        <w:rPr>
          <w:rFonts w:ascii="华文仿宋" w:eastAsia="华文仿宋" w:hAnsi="华文仿宋"/>
          <w:sz w:val="32"/>
          <w:szCs w:val="32"/>
        </w:rPr>
        <w:t>。</w:t>
      </w:r>
      <w:r>
        <w:rPr>
          <w:rFonts w:ascii="华文仿宋" w:eastAsia="华文仿宋" w:hAnsi="华文仿宋" w:hint="eastAsia"/>
          <w:sz w:val="32"/>
          <w:szCs w:val="32"/>
        </w:rPr>
        <w:t>各部门职能如下：</w:t>
      </w:r>
    </w:p>
    <w:p w14:paraId="6A3C00C6" w14:textId="77777777" w:rsidR="00D07C79" w:rsidRPr="00D07C79" w:rsidRDefault="00D07C79" w:rsidP="00D07C79">
      <w:pPr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  <w:r w:rsidRPr="00D07C79">
        <w:rPr>
          <w:rFonts w:ascii="黑体" w:eastAsia="黑体" w:hAnsi="黑体" w:hint="eastAsia"/>
          <w:color w:val="000000"/>
          <w:kern w:val="0"/>
          <w:sz w:val="36"/>
          <w:szCs w:val="36"/>
        </w:rPr>
        <w:t>综合办公室</w:t>
      </w:r>
    </w:p>
    <w:p w14:paraId="541E2856" w14:textId="6ED36A07" w:rsidR="00D07C79" w:rsidRDefault="00D07C79" w:rsidP="00D07C79">
      <w:pPr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D07C79">
        <w:rPr>
          <w:rFonts w:ascii="华文仿宋" w:eastAsia="华文仿宋" w:hAnsi="华文仿宋"/>
          <w:sz w:val="32"/>
          <w:szCs w:val="32"/>
        </w:rPr>
        <w:t>综合办公室是研究生会的常设办事机构，承担各部门之间的协调与信息枢纽职能。我们始终坚持“平等、务实、服务同学”的理念，主要负责研究生会制度建设、活动流程管理、财务报销、内部沟通及日常事务处理等基础保障工作。同时，我们也负责组织团队建设活动和研究生代表大会等，增强组织凝聚力，推进机构规范运作。作为同学与学校之间沟通的桥梁，我们积极倾听广大学生的声音，协助对接学校相关职能部门，推动实际问题解决，切实维护同学们的合法权益。</w:t>
      </w:r>
    </w:p>
    <w:p w14:paraId="6EE8E81A" w14:textId="0FFAF643" w:rsidR="00D07C79" w:rsidRPr="00D07C79" w:rsidRDefault="00D07C79" w:rsidP="00D07C79">
      <w:pPr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color w:val="000000"/>
          <w:kern w:val="0"/>
          <w:sz w:val="36"/>
          <w:szCs w:val="36"/>
        </w:rPr>
        <w:t>学术发展中心</w:t>
      </w:r>
    </w:p>
    <w:p w14:paraId="468F2DCD" w14:textId="77777777" w:rsidR="00D37841" w:rsidRDefault="00D07C79" w:rsidP="00D37841">
      <w:pPr>
        <w:pStyle w:val="s10"/>
        <w:spacing w:before="0" w:beforeAutospacing="0" w:after="0" w:afterAutospacing="0"/>
        <w:ind w:firstLineChars="200" w:firstLine="640"/>
        <w:jc w:val="both"/>
        <w:rPr>
          <w:rFonts w:ascii="华文仿宋" w:eastAsia="华文仿宋" w:hAnsi="华文仿宋" w:cstheme="minorBidi"/>
          <w:kern w:val="2"/>
          <w:sz w:val="32"/>
          <w:szCs w:val="32"/>
        </w:rPr>
      </w:pPr>
      <w:r w:rsidRPr="00D07C79">
        <w:rPr>
          <w:rFonts w:ascii="华文仿宋" w:eastAsia="华文仿宋" w:hAnsi="华文仿宋" w:cstheme="minorBidi"/>
          <w:kern w:val="2"/>
          <w:sz w:val="32"/>
          <w:szCs w:val="32"/>
        </w:rPr>
        <w:t>学术发展中心以提升研究生科研素养、激发创新思维为核心目标，致力于通过多样化的学术活动加强学生的案例分析与实践研究能力。部门主要承办“慧光杯”学术文化节、论文竞赛、案例大赛、学术沙龙及系列讲座等品牌活动，引导同学们树立科研意识、积极参与学术创新，</w:t>
      </w:r>
      <w:r w:rsidR="00D37841">
        <w:rPr>
          <w:rFonts w:ascii="华文仿宋" w:eastAsia="华文仿宋" w:hAnsi="华文仿宋" w:cstheme="minorBidi"/>
          <w:kern w:val="2"/>
          <w:sz w:val="32"/>
          <w:szCs w:val="32"/>
        </w:rPr>
        <w:t>为</w:t>
      </w:r>
      <w:r w:rsidR="00D37841">
        <w:rPr>
          <w:rFonts w:ascii="华文仿宋" w:eastAsia="华文仿宋" w:hAnsi="华文仿宋" w:cstheme="minorBidi"/>
          <w:kern w:val="2"/>
          <w:sz w:val="32"/>
          <w:szCs w:val="32"/>
        </w:rPr>
        <w:lastRenderedPageBreak/>
        <w:t>学生的论文写作做好铺垫，为教师将案例教学应用于课堂做好服务。</w:t>
      </w:r>
    </w:p>
    <w:p w14:paraId="5D994975" w14:textId="6631043A" w:rsidR="00D07C79" w:rsidRPr="00D37841" w:rsidRDefault="00D37841" w:rsidP="00D37841">
      <w:pPr>
        <w:widowControl/>
        <w:jc w:val="left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  <w:r>
        <w:rPr>
          <w:rFonts w:ascii="黑体" w:eastAsia="黑体" w:hAnsi="黑体"/>
          <w:color w:val="000000"/>
          <w:sz w:val="36"/>
          <w:szCs w:val="36"/>
        </w:rPr>
        <w:br w:type="page"/>
      </w:r>
    </w:p>
    <w:p w14:paraId="4F350D73" w14:textId="663A1735" w:rsidR="00E6218B" w:rsidRDefault="00E6218B" w:rsidP="00E6218B">
      <w:pPr>
        <w:adjustRightInd w:val="0"/>
        <w:snapToGrid w:val="0"/>
        <w:spacing w:line="580" w:lineRule="exact"/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color w:val="000000"/>
          <w:kern w:val="0"/>
          <w:sz w:val="36"/>
          <w:szCs w:val="36"/>
        </w:rPr>
        <w:lastRenderedPageBreak/>
        <w:t>文体中心</w:t>
      </w:r>
    </w:p>
    <w:p w14:paraId="4151D3DD" w14:textId="77777777" w:rsidR="00E6218B" w:rsidRDefault="00E6218B" w:rsidP="00E6218B">
      <w:pPr>
        <w:adjustRightInd w:val="0"/>
        <w:snapToGrid w:val="0"/>
        <w:spacing w:line="58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经管学院文体中心共设置</w:t>
      </w:r>
      <w:r>
        <w:rPr>
          <w:rFonts w:ascii="华文仿宋" w:eastAsia="华文仿宋" w:hAnsi="华文仿宋"/>
          <w:sz w:val="32"/>
          <w:szCs w:val="32"/>
        </w:rPr>
        <w:t>3个部门，分别是综合办公室</w:t>
      </w:r>
      <w:r>
        <w:rPr>
          <w:rFonts w:ascii="华文仿宋" w:eastAsia="华文仿宋" w:hAnsi="华文仿宋" w:hint="eastAsia"/>
          <w:sz w:val="32"/>
          <w:szCs w:val="32"/>
        </w:rPr>
        <w:t>、</w:t>
      </w:r>
      <w:r>
        <w:rPr>
          <w:rFonts w:ascii="华文仿宋" w:eastAsia="华文仿宋" w:hAnsi="华文仿宋"/>
          <w:sz w:val="32"/>
          <w:szCs w:val="32"/>
        </w:rPr>
        <w:t>文艺部</w:t>
      </w:r>
      <w:r>
        <w:rPr>
          <w:rFonts w:ascii="华文仿宋" w:eastAsia="华文仿宋" w:hAnsi="华文仿宋" w:hint="eastAsia"/>
          <w:sz w:val="32"/>
          <w:szCs w:val="32"/>
        </w:rPr>
        <w:t>和</w:t>
      </w:r>
      <w:r>
        <w:rPr>
          <w:rFonts w:ascii="华文仿宋" w:eastAsia="华文仿宋" w:hAnsi="华文仿宋"/>
          <w:sz w:val="32"/>
          <w:szCs w:val="32"/>
        </w:rPr>
        <w:t>体育部。</w:t>
      </w:r>
      <w:r>
        <w:rPr>
          <w:rFonts w:ascii="华文仿宋" w:eastAsia="华文仿宋" w:hAnsi="华文仿宋" w:hint="eastAsia"/>
          <w:sz w:val="32"/>
          <w:szCs w:val="32"/>
        </w:rPr>
        <w:t>各部门职能如下：</w:t>
      </w:r>
    </w:p>
    <w:p w14:paraId="7B398C04" w14:textId="77777777" w:rsidR="00E6218B" w:rsidRDefault="00E6218B" w:rsidP="00E6218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1、办公室</w:t>
      </w:r>
    </w:p>
    <w:p w14:paraId="69BD6146" w14:textId="77777777" w:rsidR="00E6218B" w:rsidRDefault="00E6218B" w:rsidP="00E6218B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办公室是研究生文体中心常设部门，作为中心的信息传递中枢，始终秉承着“平等、务实、服务大家”的工作理念，在文体中心活动策划与组织、财务管理及日常事务等工作中发挥着重要的作用。</w:t>
      </w:r>
    </w:p>
    <w:p w14:paraId="2149A2F5" w14:textId="77777777" w:rsidR="00E6218B" w:rsidRDefault="00E6218B" w:rsidP="00E6218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2、文艺部</w:t>
      </w:r>
    </w:p>
    <w:p w14:paraId="20FD5365" w14:textId="77777777" w:rsidR="00E6218B" w:rsidRDefault="00E6218B" w:rsidP="00E6218B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文艺部作为经管院与广大研究生进行艺术交流的桥梁与纽带，肩负着丰富研究生校园文化生活的重任。本着“传播文化艺术，丰富校园生活”的宗旨，文艺部会以积极、活泼、有效的态度，结合我院特色和同学们的需求，组织开展院内联谊、班级风采大赛、毕业生晚会等各项富有思想性、艺术性、娱乐性的活动，营造良好的校园文化氛围，同时为同学们提供展示自我、提高自我的平台，陶冶情趣，放松心情，充实生活，感受艺术魅力。</w:t>
      </w:r>
    </w:p>
    <w:p w14:paraId="3174FA9F" w14:textId="77777777" w:rsidR="00E6218B" w:rsidRDefault="00E6218B" w:rsidP="00E6218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3、体育部</w:t>
      </w:r>
    </w:p>
    <w:p w14:paraId="6FBF70B0" w14:textId="77777777" w:rsidR="00E6218B" w:rsidRDefault="00E6218B" w:rsidP="00E6218B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体育部主要承担两个方面的工作内容：（一）组织学院同学参加学校体育活动，负责学校各项运动会以及赛事的赛前组织和训练工作，并做好各项赛事原始数据的记录以及各类体育活动的后勤工作，同时在工作中不断发现各类</w:t>
      </w:r>
      <w:r>
        <w:rPr>
          <w:rFonts w:ascii="华文仿宋" w:eastAsia="华文仿宋" w:hAnsi="华文仿宋" w:hint="eastAsia"/>
          <w:sz w:val="32"/>
          <w:szCs w:val="32"/>
        </w:rPr>
        <w:lastRenderedPageBreak/>
        <w:t>体育人才，为我院的体育事业奠定坚实的基础。（二）致力于在学院范围内推广各项体育运动、增强学生体质、丰富院内课余生活的组织。通过体育活动的开展，点燃同学们对于体育活动的热情和积极性，提高同学们的综合素质。在这里你将有机会认识学院所有热爱运动的同学，并和她（他）们一同上场，与学校众多体育健儿交手，在团结拼搏中，感受体育精神的力量和带给我们生活的勇气。</w:t>
      </w:r>
    </w:p>
    <w:p w14:paraId="1E53025B" w14:textId="77777777" w:rsidR="00E6218B" w:rsidRDefault="00E6218B" w:rsidP="00E6218B">
      <w:pPr>
        <w:adjustRightInd w:val="0"/>
        <w:snapToGrid w:val="0"/>
        <w:spacing w:line="580" w:lineRule="exact"/>
        <w:jc w:val="center"/>
        <w:rPr>
          <w:rFonts w:ascii="黑体" w:eastAsia="黑体" w:hAnsi="黑体"/>
          <w:kern w:val="0"/>
          <w:sz w:val="36"/>
          <w:szCs w:val="36"/>
        </w:rPr>
      </w:pPr>
      <w:r>
        <w:rPr>
          <w:rFonts w:ascii="黑体" w:eastAsia="黑体" w:hAnsi="黑体" w:hint="eastAsia"/>
          <w:kern w:val="0"/>
          <w:sz w:val="36"/>
          <w:szCs w:val="36"/>
        </w:rPr>
        <w:t>新媒体中心</w:t>
      </w:r>
    </w:p>
    <w:p w14:paraId="718E1E9E" w14:textId="77777777" w:rsidR="00E6218B" w:rsidRDefault="00E6218B" w:rsidP="00E6218B">
      <w:pPr>
        <w:adjustRightInd w:val="0"/>
        <w:snapToGrid w:val="0"/>
        <w:spacing w:line="58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经管学院新媒体中心重点承担学院的宣传任务，共设置</w:t>
      </w:r>
      <w:r>
        <w:rPr>
          <w:rFonts w:ascii="华文仿宋" w:eastAsia="华文仿宋" w:hAnsi="华文仿宋"/>
          <w:sz w:val="32"/>
          <w:szCs w:val="32"/>
        </w:rPr>
        <w:t>3个部门，分别是</w:t>
      </w:r>
      <w:r>
        <w:rPr>
          <w:rFonts w:ascii="华文仿宋" w:eastAsia="华文仿宋" w:hAnsi="华文仿宋" w:hint="eastAsia"/>
          <w:sz w:val="32"/>
          <w:szCs w:val="32"/>
        </w:rPr>
        <w:t>设计部、推送</w:t>
      </w:r>
      <w:r>
        <w:rPr>
          <w:rFonts w:ascii="华文仿宋" w:eastAsia="华文仿宋" w:hAnsi="华文仿宋"/>
          <w:sz w:val="32"/>
          <w:szCs w:val="32"/>
        </w:rPr>
        <w:t>部</w:t>
      </w:r>
      <w:r>
        <w:rPr>
          <w:rFonts w:ascii="华文仿宋" w:eastAsia="华文仿宋" w:hAnsi="华文仿宋" w:hint="eastAsia"/>
          <w:sz w:val="32"/>
          <w:szCs w:val="32"/>
        </w:rPr>
        <w:t>和摄制</w:t>
      </w:r>
      <w:r>
        <w:rPr>
          <w:rFonts w:ascii="华文仿宋" w:eastAsia="华文仿宋" w:hAnsi="华文仿宋"/>
          <w:sz w:val="32"/>
          <w:szCs w:val="32"/>
        </w:rPr>
        <w:t>部。此外，与其他部门密切对接，承担研会各活动的前期宣传、中期摄影、后期推送工作，宣传报道其他部门相关活动信息，接入报名窗口，投票窗口等，并在大型活动现场提供宣传报道和新媒体技术支持。</w:t>
      </w:r>
      <w:r>
        <w:rPr>
          <w:rFonts w:ascii="华文仿宋" w:eastAsia="华文仿宋" w:hAnsi="华文仿宋" w:hint="eastAsia"/>
          <w:sz w:val="32"/>
          <w:szCs w:val="32"/>
        </w:rPr>
        <w:t>各部门职能如下：</w:t>
      </w:r>
    </w:p>
    <w:p w14:paraId="74399120" w14:textId="77777777" w:rsidR="00E6218B" w:rsidRDefault="00E6218B" w:rsidP="00E6218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1、设计部</w:t>
      </w:r>
    </w:p>
    <w:p w14:paraId="5F817108" w14:textId="77777777" w:rsidR="00E6218B" w:rsidRDefault="00E6218B" w:rsidP="00E6218B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设计部主要负责平面设计的内容，包含公众号首图、海报等图形艺术，为学院官方微信号的推送提供艺术支持，透过多种方式来创造和结合符号、图片和文字，传达想法或讯息。同时，为校院重大活动的开展提供前期的海报等艺术设计，更好地宣传活动理念和精神。</w:t>
      </w:r>
    </w:p>
    <w:p w14:paraId="03DA3C37" w14:textId="77777777" w:rsidR="00E6218B" w:rsidRDefault="00E6218B" w:rsidP="00E6218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2、推送部</w:t>
      </w:r>
    </w:p>
    <w:p w14:paraId="6644CA91" w14:textId="77777777" w:rsidR="00E6218B" w:rsidRDefault="00E6218B" w:rsidP="00E6218B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推送部主要负责校院新闻报道、管理和运营经管学院</w:t>
      </w:r>
      <w:r>
        <w:rPr>
          <w:rFonts w:ascii="华文仿宋" w:eastAsia="华文仿宋" w:hAnsi="华文仿宋" w:hint="eastAsia"/>
          <w:sz w:val="32"/>
          <w:szCs w:val="32"/>
        </w:rPr>
        <w:lastRenderedPageBreak/>
        <w:t>研究生会的官方微信号“</w:t>
      </w:r>
      <w:r>
        <w:rPr>
          <w:rFonts w:ascii="华文仿宋" w:eastAsia="华文仿宋" w:hAnsi="华文仿宋"/>
          <w:sz w:val="32"/>
          <w:szCs w:val="32"/>
        </w:rPr>
        <w:t>BJTU经管研究生”</w:t>
      </w:r>
      <w:r>
        <w:rPr>
          <w:rFonts w:ascii="华文仿宋" w:eastAsia="华文仿宋" w:hAnsi="华文仿宋" w:hint="eastAsia"/>
          <w:sz w:val="32"/>
          <w:szCs w:val="32"/>
        </w:rPr>
        <w:t>的</w:t>
      </w:r>
      <w:r>
        <w:rPr>
          <w:rFonts w:ascii="华文仿宋" w:eastAsia="华文仿宋" w:hAnsi="华文仿宋"/>
          <w:sz w:val="32"/>
          <w:szCs w:val="32"/>
        </w:rPr>
        <w:t>前期宣传、后期推送工作。该公众号面向全院硕士和博士研究生，及时、全面、有效地推送学校或学院的相关通知、活动预报、就业信息、学术动态及时事热点等相关内容，以此丰富学院研究生的学习和生活，开拓视野。</w:t>
      </w:r>
      <w:r>
        <w:rPr>
          <w:rFonts w:ascii="华文仿宋" w:eastAsia="华文仿宋" w:hAnsi="华文仿宋" w:hint="eastAsia"/>
          <w:sz w:val="32"/>
          <w:szCs w:val="32"/>
        </w:rPr>
        <w:t>此外，</w:t>
      </w:r>
      <w:r>
        <w:rPr>
          <w:rFonts w:ascii="华文仿宋" w:eastAsia="华文仿宋" w:hAnsi="华文仿宋"/>
          <w:sz w:val="32"/>
          <w:szCs w:val="32"/>
        </w:rPr>
        <w:t>与其他部门密切对接，宣传报道其他部门相关活动信息，接入报名窗口，投票窗口等</w:t>
      </w:r>
      <w:r>
        <w:rPr>
          <w:rFonts w:ascii="华文仿宋" w:eastAsia="华文仿宋" w:hAnsi="华文仿宋" w:hint="eastAsia"/>
          <w:sz w:val="32"/>
          <w:szCs w:val="32"/>
        </w:rPr>
        <w:t>。</w:t>
      </w:r>
    </w:p>
    <w:p w14:paraId="781C0C8A" w14:textId="77777777" w:rsidR="00E6218B" w:rsidRDefault="00E6218B" w:rsidP="00E6218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3、摄制部</w:t>
      </w:r>
    </w:p>
    <w:p w14:paraId="6416BDDD" w14:textId="54A36A3B" w:rsidR="009F7353" w:rsidRPr="00D07C79" w:rsidRDefault="00E6218B" w:rsidP="00D07C79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hint="eastAsia"/>
          <w:color w:val="000000"/>
          <w:kern w:val="0"/>
          <w:sz w:val="32"/>
        </w:rPr>
      </w:pPr>
      <w:r>
        <w:rPr>
          <w:rFonts w:ascii="华文仿宋" w:eastAsia="华文仿宋" w:hAnsi="华文仿宋" w:hint="eastAsia"/>
          <w:sz w:val="32"/>
          <w:szCs w:val="32"/>
        </w:rPr>
        <w:t>摄制部主要承担摄影摄像和视频制作两大职责。摄影摄像主要为校院</w:t>
      </w:r>
      <w:r>
        <w:rPr>
          <w:rFonts w:ascii="华文仿宋" w:eastAsia="华文仿宋" w:hAnsi="华文仿宋"/>
          <w:sz w:val="32"/>
          <w:szCs w:val="32"/>
        </w:rPr>
        <w:t>大型活动现场提供宣传报道和新媒体技术支持</w:t>
      </w:r>
      <w:r>
        <w:rPr>
          <w:rFonts w:ascii="华文仿宋" w:eastAsia="华文仿宋" w:hAnsi="华文仿宋" w:hint="eastAsia"/>
          <w:sz w:val="32"/>
          <w:szCs w:val="32"/>
        </w:rPr>
        <w:t>，如校运会、班级风采大赛等活动；同时还负责平时学院和学生团体组织的原创性活动的摄影摄像工作，帮助记录学院和学生团体的精神风采。视频制作主要为承接学院和学生团体的视频活动，通过视频的方式对相关工作表达和宣传。</w:t>
      </w:r>
    </w:p>
    <w:sectPr w:rsidR="009F7353" w:rsidRPr="00D07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E46C4" w14:textId="77777777" w:rsidR="00914E00" w:rsidRDefault="00914E00" w:rsidP="00E6218B">
      <w:r>
        <w:separator/>
      </w:r>
    </w:p>
  </w:endnote>
  <w:endnote w:type="continuationSeparator" w:id="0">
    <w:p w14:paraId="6F7A0FDF" w14:textId="77777777" w:rsidR="00914E00" w:rsidRDefault="00914E00" w:rsidP="00E6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830EC" w14:textId="77777777" w:rsidR="00914E00" w:rsidRDefault="00914E00" w:rsidP="00E6218B">
      <w:r>
        <w:separator/>
      </w:r>
    </w:p>
  </w:footnote>
  <w:footnote w:type="continuationSeparator" w:id="0">
    <w:p w14:paraId="4C5CCE9F" w14:textId="77777777" w:rsidR="00914E00" w:rsidRDefault="00914E00" w:rsidP="00E62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27E"/>
    <w:rsid w:val="004C4B75"/>
    <w:rsid w:val="007E327E"/>
    <w:rsid w:val="00914E00"/>
    <w:rsid w:val="009F7353"/>
    <w:rsid w:val="00D07C79"/>
    <w:rsid w:val="00D37841"/>
    <w:rsid w:val="00DC0D71"/>
    <w:rsid w:val="00E6218B"/>
    <w:rsid w:val="00F0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B4B4E"/>
  <w15:chartTrackingRefBased/>
  <w15:docId w15:val="{35127BD3-24D9-4B74-8945-A5349DA6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18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21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2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218B"/>
    <w:rPr>
      <w:sz w:val="18"/>
      <w:szCs w:val="18"/>
    </w:rPr>
  </w:style>
  <w:style w:type="paragraph" w:customStyle="1" w:styleId="s10">
    <w:name w:val="s10"/>
    <w:basedOn w:val="a"/>
    <w:qFormat/>
    <w:rsid w:val="00E62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e14120</cp:lastModifiedBy>
  <cp:revision>3</cp:revision>
  <dcterms:created xsi:type="dcterms:W3CDTF">2024-09-02T03:13:00Z</dcterms:created>
  <dcterms:modified xsi:type="dcterms:W3CDTF">2025-09-05T09:16:00Z</dcterms:modified>
</cp:coreProperties>
</file>