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1DD83" w14:textId="5FD450E7" w:rsidR="00792000" w:rsidRPr="008355CF" w:rsidRDefault="00792000" w:rsidP="00792000">
      <w:pPr>
        <w:widowControl/>
        <w:shd w:val="clear" w:color="auto" w:fill="FFFFFF"/>
        <w:spacing w:after="150"/>
        <w:jc w:val="center"/>
        <w:outlineLvl w:val="3"/>
        <w:rPr>
          <w:rFonts w:ascii="黑体" w:eastAsia="黑体" w:hAnsi="黑体" w:cs="宋体"/>
          <w:b/>
          <w:kern w:val="0"/>
          <w:sz w:val="32"/>
          <w:szCs w:val="32"/>
        </w:rPr>
      </w:pPr>
      <w:r w:rsidRPr="008355CF">
        <w:rPr>
          <w:rFonts w:ascii="黑体" w:eastAsia="黑体" w:hAnsi="黑体" w:cs="宋体" w:hint="eastAsia"/>
          <w:b/>
          <w:kern w:val="0"/>
          <w:sz w:val="32"/>
          <w:szCs w:val="32"/>
        </w:rPr>
        <w:t>202</w:t>
      </w:r>
      <w:r w:rsidRPr="008355CF">
        <w:rPr>
          <w:rFonts w:ascii="黑体" w:eastAsia="黑体" w:hAnsi="黑体" w:cs="宋体"/>
          <w:b/>
          <w:kern w:val="0"/>
          <w:sz w:val="32"/>
          <w:szCs w:val="32"/>
        </w:rPr>
        <w:t>3</w:t>
      </w:r>
      <w:r w:rsidRPr="008355CF">
        <w:rPr>
          <w:rFonts w:ascii="黑体" w:eastAsia="黑体" w:hAnsi="黑体" w:cs="宋体" w:hint="eastAsia"/>
          <w:b/>
          <w:kern w:val="0"/>
          <w:sz w:val="32"/>
          <w:szCs w:val="32"/>
        </w:rPr>
        <w:t>年</w:t>
      </w:r>
      <w:r w:rsidR="001A6D79">
        <w:rPr>
          <w:rFonts w:ascii="黑体" w:eastAsia="黑体" w:hAnsi="黑体" w:cs="宋体" w:hint="eastAsia"/>
          <w:b/>
          <w:kern w:val="0"/>
          <w:sz w:val="32"/>
          <w:szCs w:val="32"/>
        </w:rPr>
        <w:t>12</w:t>
      </w:r>
      <w:r w:rsidRPr="008355CF">
        <w:rPr>
          <w:rFonts w:ascii="黑体" w:eastAsia="黑体" w:hAnsi="黑体" w:cs="宋体" w:hint="eastAsia"/>
          <w:b/>
          <w:kern w:val="0"/>
          <w:sz w:val="32"/>
          <w:szCs w:val="32"/>
        </w:rPr>
        <w:t>月工程管理硕士学位论文答辩安排</w:t>
      </w:r>
    </w:p>
    <w:p w14:paraId="096B7907" w14:textId="77777777" w:rsidR="00792000" w:rsidRPr="006357F0" w:rsidRDefault="00792000" w:rsidP="00792000">
      <w:pPr>
        <w:widowControl/>
        <w:shd w:val="clear" w:color="auto" w:fill="FFFFFF"/>
        <w:spacing w:after="150"/>
        <w:jc w:val="center"/>
        <w:outlineLvl w:val="3"/>
        <w:rPr>
          <w:rFonts w:ascii="黑体" w:eastAsia="黑体" w:hAnsi="黑体" w:cs="宋体"/>
          <w:kern w:val="0"/>
          <w:sz w:val="24"/>
          <w:szCs w:val="24"/>
        </w:rPr>
      </w:pPr>
    </w:p>
    <w:p w14:paraId="15E5B18E" w14:textId="7F742CC2" w:rsidR="009B7DF5" w:rsidRPr="006357F0" w:rsidRDefault="00792000" w:rsidP="006357F0">
      <w:pPr>
        <w:spacing w:line="360" w:lineRule="auto"/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为提高工程管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理硕士研究生论文质量，根据《北京交通大学学位授予工作实施细则》相关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要求，做好202</w:t>
      </w:r>
      <w:r w:rsidRPr="006357F0">
        <w:rPr>
          <w:rFonts w:ascii="黑体" w:eastAsia="黑体" w:hAnsi="黑体" w:cs="宋体"/>
          <w:kern w:val="0"/>
          <w:sz w:val="24"/>
          <w:szCs w:val="24"/>
        </w:rPr>
        <w:t>3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年</w:t>
      </w:r>
      <w:r w:rsidR="00705270">
        <w:rPr>
          <w:rFonts w:ascii="黑体" w:eastAsia="黑体" w:hAnsi="黑体" w:cs="宋体" w:hint="eastAsia"/>
          <w:kern w:val="0"/>
          <w:sz w:val="24"/>
          <w:szCs w:val="24"/>
        </w:rPr>
        <w:t>12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月份工程管理硕士研究生论文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匿名送审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、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公开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答辩及学位审核工作，具体安排如下：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</w:r>
      <w:bookmarkStart w:id="0" w:name="_GoBack"/>
      <w:bookmarkEnd w:id="0"/>
    </w:p>
    <w:p w14:paraId="234B6AEE" w14:textId="77347D58" w:rsidR="00792000" w:rsidRPr="006357F0" w:rsidRDefault="00792000" w:rsidP="009B7DF5">
      <w:pPr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1.毕业论文答辩准备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整个论文答辩过程需要两个月时间，希望大家积极与导师联系，认真对待毕业答辩。论文答辩全部为</w:t>
      </w:r>
      <w:r w:rsidR="00EE3516">
        <w:rPr>
          <w:rFonts w:ascii="黑体" w:eastAsia="黑体" w:hAnsi="黑体" w:cs="宋体" w:hint="eastAsia"/>
          <w:kern w:val="0"/>
          <w:sz w:val="24"/>
          <w:szCs w:val="24"/>
        </w:rPr>
        <w:t>匿名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送审，公开答辩，对论文要求严格，希望各位同学认真准备论文，按时提交匿名送审论文，如果错过提交时间，或者提交论文格式不符合要求，则不能参加答辩。</w:t>
      </w:r>
    </w:p>
    <w:p w14:paraId="1F51F4FE" w14:textId="22D0CFA5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论文模板及硕士论文撰写规范</w:t>
      </w:r>
      <w:r w:rsidR="00DB1308">
        <w:rPr>
          <w:rFonts w:ascii="黑体" w:eastAsia="黑体" w:hAnsi="黑体" w:cs="宋体" w:hint="eastAsia"/>
          <w:kern w:val="0"/>
          <w:sz w:val="24"/>
          <w:szCs w:val="24"/>
        </w:rPr>
        <w:t>请至</w:t>
      </w:r>
      <w:r w:rsidR="00763D23">
        <w:rPr>
          <w:rFonts w:ascii="黑体" w:eastAsia="黑体" w:hAnsi="黑体" w:cs="宋体" w:hint="eastAsia"/>
          <w:kern w:val="0"/>
          <w:sz w:val="24"/>
          <w:szCs w:val="24"/>
        </w:rPr>
        <w:t>北京交通大学研究生院网站</w:t>
      </w:r>
      <w:r w:rsidR="00DB1308">
        <w:rPr>
          <w:rFonts w:ascii="黑体" w:eastAsia="黑体" w:hAnsi="黑体" w:cs="宋体" w:hint="eastAsia"/>
          <w:kern w:val="0"/>
          <w:sz w:val="24"/>
          <w:szCs w:val="24"/>
        </w:rPr>
        <w:t>下载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。</w:t>
      </w:r>
    </w:p>
    <w:p w14:paraId="26308785" w14:textId="75835DD1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2.毕业论文匿名送审及答辩前准备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提交时间</w:t>
      </w:r>
      <w:r w:rsidR="00705270">
        <w:rPr>
          <w:rFonts w:ascii="黑体" w:eastAsia="黑体" w:hAnsi="黑体" w:cs="宋体" w:hint="eastAsia"/>
          <w:kern w:val="0"/>
          <w:sz w:val="24"/>
          <w:szCs w:val="24"/>
        </w:rPr>
        <w:t>11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13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日</w:t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-11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19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日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（1）提交要求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11</w:t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1</w:t>
      </w:r>
      <w:r w:rsidR="00EE3516">
        <w:rPr>
          <w:rFonts w:ascii="黑体" w:eastAsia="黑体" w:hAnsi="黑体" w:cs="宋体"/>
          <w:kern w:val="0"/>
          <w:sz w:val="24"/>
          <w:szCs w:val="24"/>
        </w:rPr>
        <w:t>0</w:t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日前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提交导师对匿名送审论文的意见，发送导</w:t>
      </w:r>
      <w:r w:rsidRPr="008355CF">
        <w:rPr>
          <w:rFonts w:ascii="黑体" w:eastAsia="黑体" w:hAnsi="黑体" w:cs="宋体" w:hint="eastAsia"/>
          <w:kern w:val="0"/>
          <w:sz w:val="24"/>
          <w:szCs w:val="24"/>
        </w:rPr>
        <w:t>师“同意匿名送审</w:t>
      </w:r>
      <w:hyperlink r:id="rId7" w:history="1">
        <w:r w:rsidR="00033D46" w:rsidRPr="008355CF">
          <w:rPr>
            <w:rStyle w:val="a5"/>
            <w:rFonts w:ascii="黑体" w:eastAsia="黑体" w:hAnsi="黑体" w:cs="宋体" w:hint="eastAsia"/>
            <w:color w:val="auto"/>
            <w:kern w:val="0"/>
            <w:sz w:val="24"/>
            <w:szCs w:val="24"/>
            <w:u w:val="none"/>
          </w:rPr>
          <w:t>的微信或者邮件截图至s</w:t>
        </w:r>
        <w:r w:rsidR="00033D46" w:rsidRPr="008355CF">
          <w:rPr>
            <w:rStyle w:val="a5"/>
            <w:rFonts w:ascii="黑体" w:eastAsia="黑体" w:hAnsi="黑体" w:cs="宋体"/>
            <w:color w:val="auto"/>
            <w:kern w:val="0"/>
            <w:sz w:val="24"/>
            <w:szCs w:val="24"/>
            <w:u w:val="none"/>
          </w:rPr>
          <w:t>hyli</w:t>
        </w:r>
        <w:r w:rsidR="00033D46" w:rsidRPr="008355CF">
          <w:rPr>
            <w:rStyle w:val="a5"/>
            <w:rFonts w:ascii="黑体" w:eastAsia="黑体" w:hAnsi="黑体" w:cs="宋体" w:hint="eastAsia"/>
            <w:color w:val="auto"/>
            <w:kern w:val="0"/>
            <w:sz w:val="24"/>
            <w:szCs w:val="24"/>
            <w:u w:val="none"/>
          </w:rPr>
          <w:t>@bjtu.edu.cn,同样需要有明确的“学号+姓名+论文题目，以及同意匿名送审</w:t>
        </w:r>
      </w:hyperlink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的信息”；未收到导师同意提交匿名送审论文意见的截图，则不能参加匿名送审。</w:t>
      </w:r>
    </w:p>
    <w:p w14:paraId="2ECBCB97" w14:textId="157F8CF6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匿名送审论文采用网上匿名评审系统，系统提交时间固定，请同学</w:t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11</w:t>
      </w:r>
      <w:r w:rsidR="00E56582" w:rsidRPr="006357F0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13</w:t>
      </w:r>
      <w:r w:rsidR="00E56582" w:rsidRPr="006357F0">
        <w:rPr>
          <w:rFonts w:ascii="黑体" w:eastAsia="黑体" w:hAnsi="黑体" w:cs="宋体" w:hint="eastAsia"/>
          <w:kern w:val="0"/>
          <w:sz w:val="24"/>
          <w:szCs w:val="24"/>
        </w:rPr>
        <w:t>日</w:t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-11</w:t>
      </w:r>
      <w:r w:rsidR="00E56582" w:rsidRPr="006357F0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19</w:t>
      </w:r>
      <w:r w:rsidR="00E56582" w:rsidRPr="006357F0">
        <w:rPr>
          <w:rFonts w:ascii="黑体" w:eastAsia="黑体" w:hAnsi="黑体" w:cs="宋体" w:hint="eastAsia"/>
          <w:kern w:val="0"/>
          <w:sz w:val="24"/>
          <w:szCs w:val="24"/>
        </w:rPr>
        <w:t>日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按时登陆MIS系统——学位论文送审模块，按照要求提交论文。</w:t>
      </w:r>
    </w:p>
    <w:p w14:paraId="5B4E2443" w14:textId="26737459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我们会直接下载匿名送审论文做相似度检测，文字重合百分比为 15%-30%，学生修改后可重新检测，如第二次检测仍超过 15%，则予以延期。文字重合百分比高于30%，则不能参加此次送审及论文答辩。请同学认真对待。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（2）匿名论文审核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匿名论文审核将审核论文是否达到工程管理硕士研究生论文标准，是否同意参加学位论文答辩。匿名送审由工程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管理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硕士中心统一负责，评审结果将在匿名评审系统中直接反馈，希望同学及时查看，并按照专家及导师意见于答辩之前对论文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进行再次修改。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匿名送审论文评审意见分为：同意答辩；修改后答辩；修改后再次送审；不同意答辩。评审意见有1份为“修改后重新送审”或“不同意答辩”的，需要学生修改论文，1周后重新送审，二次送审仍然有1名及以上评阅教师对论文持“修改后再审”或“不同意答辩”意见，无法再次送审，需要延期三个月后经导师同意再次启动送审程序。匿名评阅意见 2 份均为“修改后再审”或“不同意答辩”，或一份为“修改后再审”另一份为“不同意答辩”则取消其本次硕士学位论文再审及答辩资格，予以延期，延期三个月后经导师同意可再次启动送审程序。评审意见为“修改后答辩”或“同意答辩”，则需要学生与导师联系沟通，按照导师及专家意见进一步修改论文，准备参加学位论文小组答辩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（3）匿名论文审核程序及答辩前准备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12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E56582">
        <w:rPr>
          <w:rFonts w:ascii="黑体" w:eastAsia="黑体" w:hAnsi="黑体" w:cs="宋体" w:hint="eastAsia"/>
          <w:kern w:val="0"/>
          <w:sz w:val="24"/>
          <w:szCs w:val="24"/>
        </w:rPr>
        <w:t>4-</w:t>
      </w:r>
      <w:r w:rsidR="00620379">
        <w:rPr>
          <w:rFonts w:ascii="黑体" w:eastAsia="黑体" w:hAnsi="黑体" w:cs="宋体" w:hint="eastAsia"/>
          <w:kern w:val="0"/>
          <w:sz w:val="24"/>
          <w:szCs w:val="24"/>
        </w:rPr>
        <w:t>8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日，按照要求下载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、打印并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填写答辩材料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，</w:t>
      </w:r>
      <w:r w:rsidR="00763D23">
        <w:rPr>
          <w:rFonts w:ascii="黑体" w:eastAsia="黑体" w:hAnsi="黑体" w:cs="宋体" w:hint="eastAsia"/>
          <w:kern w:val="0"/>
          <w:sz w:val="24"/>
          <w:szCs w:val="24"/>
        </w:rPr>
        <w:t>全日制由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班长组织班委成员填写政治思想情况并签字</w:t>
      </w:r>
      <w:r w:rsidR="00763D23">
        <w:rPr>
          <w:rFonts w:ascii="黑体" w:eastAsia="黑体" w:hAnsi="黑体" w:cs="宋体" w:hint="eastAsia"/>
          <w:kern w:val="0"/>
          <w:sz w:val="24"/>
          <w:szCs w:val="24"/>
        </w:rPr>
        <w:t>，非</w:t>
      </w:r>
      <w:r w:rsidR="00763D23" w:rsidRPr="00763D23">
        <w:rPr>
          <w:rFonts w:ascii="黑体" w:eastAsia="黑体" w:hAnsi="黑体" w:cs="宋体" w:hint="eastAsia"/>
          <w:kern w:val="0"/>
          <w:sz w:val="24"/>
          <w:szCs w:val="24"/>
        </w:rPr>
        <w:t>全</w:t>
      </w:r>
      <w:r w:rsidR="00763D23">
        <w:rPr>
          <w:rFonts w:ascii="黑体" w:eastAsia="黑体" w:hAnsi="黑体" w:cs="宋体" w:hint="eastAsia"/>
          <w:kern w:val="0"/>
          <w:sz w:val="24"/>
          <w:szCs w:val="24"/>
        </w:rPr>
        <w:t>日制由工作单位填写政治思想情况并签字</w:t>
      </w:r>
      <w:r w:rsidR="00763D23" w:rsidRPr="00763D23">
        <w:rPr>
          <w:rFonts w:ascii="黑体" w:eastAsia="黑体" w:hAnsi="黑体" w:cs="宋体" w:hint="eastAsia"/>
          <w:kern w:val="0"/>
          <w:sz w:val="24"/>
          <w:szCs w:val="24"/>
        </w:rPr>
        <w:t>盖章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。</w:t>
      </w:r>
      <w:r w:rsidRPr="006357F0">
        <w:rPr>
          <w:rFonts w:ascii="黑体" w:eastAsia="黑体" w:hAnsi="黑体" w:cs="宋体" w:hint="eastAsia"/>
          <w:bCs/>
          <w:kern w:val="0"/>
          <w:sz w:val="24"/>
          <w:szCs w:val="24"/>
        </w:rPr>
        <w:br/>
      </w:r>
      <w:r w:rsidR="00C812AF">
        <w:rPr>
          <w:rFonts w:ascii="黑体" w:eastAsia="黑体" w:hAnsi="黑体" w:cs="宋体" w:hint="eastAsia"/>
          <w:kern w:val="0"/>
          <w:sz w:val="24"/>
          <w:szCs w:val="24"/>
        </w:rPr>
        <w:t>12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C812AF">
        <w:rPr>
          <w:rFonts w:ascii="黑体" w:eastAsia="黑体" w:hAnsi="黑体" w:cs="宋体" w:hint="eastAsia"/>
          <w:kern w:val="0"/>
          <w:sz w:val="24"/>
          <w:szCs w:val="24"/>
        </w:rPr>
        <w:t>8</w:t>
      </w:r>
      <w:r w:rsidR="009B7DF5" w:rsidRPr="006357F0">
        <w:rPr>
          <w:rFonts w:ascii="黑体" w:eastAsia="黑体" w:hAnsi="黑体" w:cs="宋体" w:hint="eastAsia"/>
          <w:kern w:val="0"/>
          <w:sz w:val="24"/>
          <w:szCs w:val="24"/>
        </w:rPr>
        <w:t>日，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审核答辩材料及答辩资格，答辩材料填写及提交要求详见答辩材料内文件，答辩前需修满所有学分，完成讲座次数，通过论文中期考核答辩及匿名送审，完成学费缴纳。</w:t>
      </w:r>
    </w:p>
    <w:p w14:paraId="5FD21852" w14:textId="72065AD6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3.</w:t>
      </w:r>
      <w:r w:rsidRPr="006357F0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公开答辩</w:t>
      </w:r>
      <w:r w:rsidR="00EE3516">
        <w:rPr>
          <w:rFonts w:ascii="黑体" w:eastAsia="黑体" w:hAnsi="黑体" w:cs="宋体" w:hint="eastAsia"/>
          <w:kern w:val="0"/>
          <w:sz w:val="24"/>
          <w:szCs w:val="24"/>
        </w:rPr>
        <w:t>（初步安排</w:t>
      </w:r>
      <w:r w:rsidR="00620379">
        <w:rPr>
          <w:rFonts w:ascii="黑体" w:eastAsia="黑体" w:hAnsi="黑体" w:cs="宋体" w:hint="eastAsia"/>
          <w:kern w:val="0"/>
          <w:sz w:val="24"/>
          <w:szCs w:val="24"/>
        </w:rPr>
        <w:t>12</w:t>
      </w:r>
      <w:r w:rsidR="00EE3516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620379">
        <w:rPr>
          <w:rFonts w:ascii="黑体" w:eastAsia="黑体" w:hAnsi="黑体" w:cs="宋体" w:hint="eastAsia"/>
          <w:kern w:val="0"/>
          <w:sz w:val="24"/>
          <w:szCs w:val="24"/>
        </w:rPr>
        <w:t>9</w:t>
      </w:r>
      <w:r w:rsidR="00EE3516">
        <w:rPr>
          <w:rFonts w:ascii="黑体" w:eastAsia="黑体" w:hAnsi="黑体" w:cs="宋体" w:hint="eastAsia"/>
          <w:kern w:val="0"/>
          <w:sz w:val="24"/>
          <w:szCs w:val="24"/>
        </w:rPr>
        <w:t>日或</w:t>
      </w:r>
      <w:r w:rsidR="00620379">
        <w:rPr>
          <w:rFonts w:ascii="黑体" w:eastAsia="黑体" w:hAnsi="黑体" w:cs="宋体" w:hint="eastAsia"/>
          <w:kern w:val="0"/>
          <w:sz w:val="24"/>
          <w:szCs w:val="24"/>
        </w:rPr>
        <w:t>10</w:t>
      </w:r>
      <w:r w:rsidR="00EE3516">
        <w:rPr>
          <w:rFonts w:ascii="黑体" w:eastAsia="黑体" w:hAnsi="黑体" w:cs="宋体" w:hint="eastAsia"/>
          <w:kern w:val="0"/>
          <w:sz w:val="24"/>
          <w:szCs w:val="24"/>
        </w:rPr>
        <w:t>日）</w:t>
      </w:r>
      <w:r w:rsidRPr="006357F0">
        <w:rPr>
          <w:rFonts w:ascii="黑体" w:eastAsia="黑体" w:hAnsi="黑体" w:cs="宋体" w:hint="eastAsia"/>
          <w:bCs/>
          <w:kern w:val="0"/>
          <w:sz w:val="24"/>
          <w:szCs w:val="24"/>
        </w:rPr>
        <w:br/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 xml:space="preserve">（1）答辩准备 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在规定时间内，登录MIS系统---学位信息采集模块填写学位采集信息；具体填写时间另行通知。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答辩时，学生应提前制作答辩PPT，并按照</w:t>
      </w:r>
      <w:proofErr w:type="gramStart"/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要求汇报</w:t>
      </w:r>
      <w:proofErr w:type="gramEnd"/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论文情况；</w:t>
      </w:r>
    </w:p>
    <w:p w14:paraId="11DE1807" w14:textId="232ECC3C" w:rsidR="009B7DF5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准备纸质版论文，隐去姓名、学号</w:t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、导师姓名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，交给</w:t>
      </w:r>
      <w:proofErr w:type="gramStart"/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答辩组</w:t>
      </w:r>
      <w:proofErr w:type="gramEnd"/>
      <w:r w:rsidRPr="006357F0">
        <w:rPr>
          <w:rFonts w:ascii="黑体" w:eastAsia="黑体" w:hAnsi="黑体" w:cs="宋体" w:hint="eastAsia"/>
          <w:kern w:val="0"/>
          <w:sz w:val="24"/>
          <w:szCs w:val="24"/>
        </w:rPr>
        <w:t>秘书，准备答辩。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携带答辩材料，按照答辩秘书提醒，快速补充填写答辩材料。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（2）答辩程序</w:t>
      </w:r>
    </w:p>
    <w:p w14:paraId="19FBF6E8" w14:textId="104C8C2D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公开答辩，不通过者，延期毕业。</w:t>
      </w:r>
    </w:p>
    <w:p w14:paraId="723BD215" w14:textId="77777777" w:rsidR="00792000" w:rsidRPr="006357F0" w:rsidRDefault="00792000" w:rsidP="00792000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4.答辩材料上交及学位信息提交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br/>
        <w:t>学生于答辩后两天内将所有答辩材料，</w:t>
      </w:r>
      <w:proofErr w:type="gramStart"/>
      <w:r w:rsidRPr="006357F0">
        <w:rPr>
          <w:rFonts w:ascii="黑体" w:eastAsia="黑体" w:hAnsi="黑体" w:cs="宋体" w:hint="eastAsia"/>
          <w:kern w:val="0"/>
          <w:sz w:val="24"/>
          <w:szCs w:val="24"/>
        </w:rPr>
        <w:t>最终版</w:t>
      </w:r>
      <w:proofErr w:type="gramEnd"/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论文导师签字扫描后上传至匿名送审系统，并提醒导师确认，确认后不能修改。我们将会再次进行学位论文的重复性检测，检测超过15%，则取消此次学位授予资格，延期三个月后经导师同意重新启动送审程序；情节严重的，取消学位授予资格，并上报学术道德委员会进行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处理。（多次重复进行</w:t>
      </w:r>
      <w:proofErr w:type="gramStart"/>
      <w:r w:rsidRPr="006357F0">
        <w:rPr>
          <w:rFonts w:ascii="黑体" w:eastAsia="黑体" w:hAnsi="黑体" w:cs="宋体" w:hint="eastAsia"/>
          <w:kern w:val="0"/>
          <w:sz w:val="24"/>
          <w:szCs w:val="24"/>
        </w:rPr>
        <w:t>送审且</w:t>
      </w:r>
      <w:proofErr w:type="gramEnd"/>
      <w:r w:rsidRPr="006357F0">
        <w:rPr>
          <w:rFonts w:ascii="黑体" w:eastAsia="黑体" w:hAnsi="黑体" w:cs="宋体" w:hint="eastAsia"/>
          <w:kern w:val="0"/>
          <w:sz w:val="24"/>
          <w:szCs w:val="24"/>
        </w:rPr>
        <w:t>不通过或无法上会的，上报学院学位会进行讨论处理）</w:t>
      </w:r>
    </w:p>
    <w:p w14:paraId="7397D334" w14:textId="094F9A32" w:rsidR="00445252" w:rsidRDefault="00792000" w:rsidP="00033D46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备注：</w:t>
      </w:r>
      <w:r w:rsidR="006357F0" w:rsidRPr="006357F0">
        <w:rPr>
          <w:rFonts w:ascii="黑体" w:eastAsia="黑体" w:hAnsi="黑体" w:cs="宋体" w:hint="eastAsia"/>
          <w:kern w:val="0"/>
          <w:sz w:val="24"/>
          <w:szCs w:val="24"/>
        </w:rPr>
        <w:t>通过</w:t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预答辩的2019级、通过</w:t>
      </w:r>
      <w:r w:rsidR="006357F0" w:rsidRPr="006357F0">
        <w:rPr>
          <w:rFonts w:ascii="黑体" w:eastAsia="黑体" w:hAnsi="黑体" w:cs="宋体" w:hint="eastAsia"/>
          <w:kern w:val="0"/>
          <w:sz w:val="24"/>
          <w:szCs w:val="24"/>
        </w:rPr>
        <w:t>中期考核的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2</w:t>
      </w:r>
      <w:r w:rsidR="00033D46" w:rsidRPr="006357F0">
        <w:rPr>
          <w:rFonts w:ascii="黑体" w:eastAsia="黑体" w:hAnsi="黑体" w:cs="宋体"/>
          <w:kern w:val="0"/>
          <w:sz w:val="24"/>
          <w:szCs w:val="24"/>
        </w:rPr>
        <w:t>0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20级、2</w:t>
      </w:r>
      <w:r w:rsidR="00033D46" w:rsidRPr="006357F0">
        <w:rPr>
          <w:rFonts w:ascii="黑体" w:eastAsia="黑体" w:hAnsi="黑体" w:cs="宋体"/>
          <w:kern w:val="0"/>
          <w:sz w:val="24"/>
          <w:szCs w:val="24"/>
        </w:rPr>
        <w:t>021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级</w:t>
      </w:r>
      <w:r w:rsidR="006357F0" w:rsidRPr="006357F0">
        <w:rPr>
          <w:rFonts w:ascii="黑体" w:eastAsia="黑体" w:hAnsi="黑体" w:cs="宋体" w:hint="eastAsia"/>
          <w:kern w:val="0"/>
          <w:sz w:val="24"/>
          <w:szCs w:val="24"/>
        </w:rPr>
        <w:t>同学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，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请尽快确认此次是否参加答辩，答辩环节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参照2</w:t>
      </w:r>
      <w:r w:rsidR="00033D46" w:rsidRPr="006357F0">
        <w:rPr>
          <w:rFonts w:ascii="黑体" w:eastAsia="黑体" w:hAnsi="黑体" w:cs="宋体"/>
          <w:kern w:val="0"/>
          <w:sz w:val="24"/>
          <w:szCs w:val="24"/>
        </w:rPr>
        <w:t>023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年6月答辩安排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。如有问题</w:t>
      </w:r>
      <w:r w:rsidR="008355CF">
        <w:rPr>
          <w:rFonts w:ascii="黑体" w:eastAsia="黑体" w:hAnsi="黑体" w:cs="宋体" w:hint="eastAsia"/>
          <w:kern w:val="0"/>
          <w:sz w:val="24"/>
          <w:szCs w:val="24"/>
        </w:rPr>
        <w:t>请及时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联系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李</w:t>
      </w:r>
      <w:r w:rsidRPr="006357F0">
        <w:rPr>
          <w:rFonts w:ascii="黑体" w:eastAsia="黑体" w:hAnsi="黑体" w:cs="宋体" w:hint="eastAsia"/>
          <w:kern w:val="0"/>
          <w:sz w:val="24"/>
          <w:szCs w:val="24"/>
        </w:rPr>
        <w:t>老师：51684682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、5</w:t>
      </w:r>
      <w:r w:rsidR="00033D46" w:rsidRPr="006357F0">
        <w:rPr>
          <w:rFonts w:ascii="黑体" w:eastAsia="黑体" w:hAnsi="黑体" w:cs="宋体"/>
          <w:kern w:val="0"/>
          <w:sz w:val="24"/>
          <w:szCs w:val="24"/>
        </w:rPr>
        <w:t>1687166</w:t>
      </w:r>
      <w:r w:rsidR="00033D46" w:rsidRPr="006357F0">
        <w:rPr>
          <w:rFonts w:ascii="黑体" w:eastAsia="黑体" w:hAnsi="黑体" w:cs="宋体" w:hint="eastAsia"/>
          <w:kern w:val="0"/>
          <w:sz w:val="24"/>
          <w:szCs w:val="24"/>
        </w:rPr>
        <w:t>。</w:t>
      </w:r>
    </w:p>
    <w:p w14:paraId="7916E4F9" w14:textId="77777777" w:rsidR="000F41A3" w:rsidRDefault="000F41A3" w:rsidP="00033D46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14:paraId="76259CE9" w14:textId="07C058AF" w:rsidR="000F41A3" w:rsidRDefault="000F41A3" w:rsidP="00033D46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请答辩</w:t>
      </w:r>
      <w:proofErr w:type="gramStart"/>
      <w:r>
        <w:rPr>
          <w:rFonts w:ascii="黑体" w:eastAsia="黑体" w:hAnsi="黑体" w:cs="宋体" w:hint="eastAsia"/>
          <w:kern w:val="0"/>
          <w:sz w:val="24"/>
          <w:szCs w:val="24"/>
        </w:rPr>
        <w:t>同学扫码入</w:t>
      </w:r>
      <w:proofErr w:type="gramEnd"/>
      <w:r>
        <w:rPr>
          <w:rFonts w:ascii="黑体" w:eastAsia="黑体" w:hAnsi="黑体" w:cs="宋体" w:hint="eastAsia"/>
          <w:kern w:val="0"/>
          <w:sz w:val="24"/>
          <w:szCs w:val="24"/>
        </w:rPr>
        <w:t>群</w:t>
      </w:r>
    </w:p>
    <w:p w14:paraId="016152E6" w14:textId="4F2FFB26" w:rsidR="000F41A3" w:rsidRPr="006357F0" w:rsidRDefault="00BD6327" w:rsidP="00BD6327">
      <w:pPr>
        <w:widowControl/>
        <w:shd w:val="clear" w:color="auto" w:fill="FFFFFF"/>
        <w:spacing w:line="450" w:lineRule="atLeast"/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/>
          <w:noProof/>
          <w:kern w:val="0"/>
          <w:sz w:val="24"/>
          <w:szCs w:val="24"/>
        </w:rPr>
        <w:drawing>
          <wp:inline distT="0" distB="0" distL="0" distR="0" wp14:anchorId="619742F8" wp14:editId="58D51D29">
            <wp:extent cx="2687541" cy="4099729"/>
            <wp:effectExtent l="0" t="0" r="0" b="0"/>
            <wp:docPr id="1" name="图片 1" descr="C:\Users\lenovo\Documents\WeChat Files\wxid_8769707696812\FileStorage\Temp\5dddf79a362a214dd0131c774a245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8769707696812\FileStorage\Temp\5dddf79a362a214dd0131c774a245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12" cy="409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1A3" w:rsidRPr="0063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5FDEF" w14:textId="77777777" w:rsidR="000B5100" w:rsidRDefault="000B5100" w:rsidP="009B6D3F">
      <w:r>
        <w:separator/>
      </w:r>
    </w:p>
  </w:endnote>
  <w:endnote w:type="continuationSeparator" w:id="0">
    <w:p w14:paraId="773484CA" w14:textId="77777777" w:rsidR="000B5100" w:rsidRDefault="000B5100" w:rsidP="009B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E4DCE" w14:textId="77777777" w:rsidR="000B5100" w:rsidRDefault="000B5100" w:rsidP="009B6D3F">
      <w:r>
        <w:separator/>
      </w:r>
    </w:p>
  </w:footnote>
  <w:footnote w:type="continuationSeparator" w:id="0">
    <w:p w14:paraId="436C7318" w14:textId="77777777" w:rsidR="000B5100" w:rsidRDefault="000B5100" w:rsidP="009B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00"/>
    <w:rsid w:val="00033D46"/>
    <w:rsid w:val="000B5100"/>
    <w:rsid w:val="000F41A3"/>
    <w:rsid w:val="00151A2B"/>
    <w:rsid w:val="001A6D79"/>
    <w:rsid w:val="001D3BF7"/>
    <w:rsid w:val="002B692D"/>
    <w:rsid w:val="00385377"/>
    <w:rsid w:val="00445252"/>
    <w:rsid w:val="00556168"/>
    <w:rsid w:val="00620379"/>
    <w:rsid w:val="006357F0"/>
    <w:rsid w:val="0064729C"/>
    <w:rsid w:val="006D4300"/>
    <w:rsid w:val="00705270"/>
    <w:rsid w:val="00763D23"/>
    <w:rsid w:val="00792000"/>
    <w:rsid w:val="008316D9"/>
    <w:rsid w:val="008355CF"/>
    <w:rsid w:val="009B6D3F"/>
    <w:rsid w:val="009B7DF5"/>
    <w:rsid w:val="00A2529E"/>
    <w:rsid w:val="00AE25AB"/>
    <w:rsid w:val="00B96BC3"/>
    <w:rsid w:val="00BD6327"/>
    <w:rsid w:val="00C812AF"/>
    <w:rsid w:val="00CA3D88"/>
    <w:rsid w:val="00DB1308"/>
    <w:rsid w:val="00E3117D"/>
    <w:rsid w:val="00E56582"/>
    <w:rsid w:val="00E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E0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9200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92000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2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792000"/>
    <w:rPr>
      <w:i/>
      <w:iCs/>
    </w:rPr>
  </w:style>
  <w:style w:type="character" w:styleId="a5">
    <w:name w:val="Hyperlink"/>
    <w:basedOn w:val="a0"/>
    <w:uiPriority w:val="99"/>
    <w:unhideWhenUsed/>
    <w:rsid w:val="00792000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33D46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B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B6D3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B6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B6D3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D43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4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9200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92000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2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792000"/>
    <w:rPr>
      <w:i/>
      <w:iCs/>
    </w:rPr>
  </w:style>
  <w:style w:type="character" w:styleId="a5">
    <w:name w:val="Hyperlink"/>
    <w:basedOn w:val="a0"/>
    <w:uiPriority w:val="99"/>
    <w:unhideWhenUsed/>
    <w:rsid w:val="00792000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33D46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B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B6D3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B6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B6D3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D43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4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30340;&#24494;&#20449;&#25110;&#32773;&#37038;&#20214;&#25130;&#22270;&#33267;shyli@bjtu.edu.cn,&#21516;&#26679;&#38656;&#35201;&#26377;&#26126;&#30830;&#3034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lishuyi_0824@163.com</dc:creator>
  <cp:lastModifiedBy>李淑沂</cp:lastModifiedBy>
  <cp:revision>4</cp:revision>
  <dcterms:created xsi:type="dcterms:W3CDTF">2023-10-19T02:50:00Z</dcterms:created>
  <dcterms:modified xsi:type="dcterms:W3CDTF">2023-10-23T02:04:00Z</dcterms:modified>
</cp:coreProperties>
</file>