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ascii="微软雅黑" w:hAnsi="微软雅黑" w:eastAsia="微软雅黑" w:cs="微软雅黑"/>
          <w:color w:val="333333"/>
          <w:kern w:val="0"/>
          <w:sz w:val="48"/>
          <w:szCs w:val="48"/>
          <w:lang w:bidi="ar"/>
        </w:rPr>
        <w:t>关于举办2023第</w:t>
      </w:r>
      <w:r>
        <w:rPr>
          <w:rFonts w:hint="eastAsia" w:ascii="微软雅黑" w:hAnsi="微软雅黑" w:eastAsia="微软雅黑" w:cs="微软雅黑"/>
          <w:color w:val="333333"/>
          <w:kern w:val="0"/>
          <w:sz w:val="48"/>
          <w:szCs w:val="48"/>
          <w:lang w:eastAsia="zh-Hans" w:bidi="ar"/>
        </w:rPr>
        <w:t>八</w:t>
      </w:r>
      <w:r>
        <w:rPr>
          <w:rFonts w:ascii="微软雅黑" w:hAnsi="微软雅黑" w:eastAsia="微软雅黑" w:cs="微软雅黑"/>
          <w:color w:val="333333"/>
          <w:kern w:val="0"/>
          <w:sz w:val="48"/>
          <w:szCs w:val="48"/>
          <w:lang w:bidi="ar"/>
        </w:rPr>
        <w:t>届海尔“日日顺创客训练营”校园选拔赛的通知</w:t>
      </w:r>
    </w:p>
    <w:p/>
    <w:p>
      <w:pPr>
        <w:pStyle w:val="2"/>
        <w:widowControl/>
        <w:spacing w:beforeAutospacing="0" w:afterAutospacing="0" w:line="420" w:lineRule="atLeast"/>
        <w:jc w:val="both"/>
        <w:rPr>
          <w:rFonts w:ascii="微软雅黑" w:hAnsi="微软雅黑" w:eastAsia="微软雅黑" w:cs="微软雅黑"/>
          <w:color w:val="333333"/>
          <w:sz w:val="32"/>
          <w:szCs w:val="32"/>
        </w:rPr>
      </w:pPr>
      <w:r>
        <w:rPr>
          <w:rStyle w:val="5"/>
          <w:rFonts w:ascii="微软雅黑" w:hAnsi="微软雅黑" w:eastAsia="微软雅黑" w:cs="微软雅黑"/>
          <w:color w:val="333333"/>
          <w:sz w:val="32"/>
          <w:szCs w:val="32"/>
        </w:rPr>
        <w:t> 一、大赛简介</w:t>
      </w:r>
    </w:p>
    <w:p>
      <w:pPr>
        <w:pStyle w:val="2"/>
        <w:widowControl/>
        <w:spacing w:beforeAutospacing="0" w:afterAutospacing="0" w:line="420" w:lineRule="atLeast"/>
        <w:jc w:val="both"/>
        <w:rPr>
          <w:rFonts w:ascii="宋体" w:hAnsi="宋体" w:eastAsia="宋体" w:cs="宋体"/>
          <w:sz w:val="28"/>
          <w:szCs w:val="28"/>
          <w:lang w:bidi="ar"/>
        </w:rPr>
      </w:pPr>
      <w:r>
        <w:rPr>
          <w:rFonts w:ascii="微软雅黑" w:hAnsi="微软雅黑" w:eastAsia="微软雅黑" w:cs="微软雅黑"/>
          <w:color w:val="333333"/>
          <w:sz w:val="32"/>
          <w:szCs w:val="32"/>
        </w:rPr>
        <w:t>  </w:t>
      </w:r>
      <w:r>
        <w:rPr>
          <w:rFonts w:ascii="宋体" w:hAnsi="宋体" w:eastAsia="宋体" w:cs="宋体"/>
          <w:sz w:val="28"/>
          <w:szCs w:val="28"/>
          <w:lang w:bidi="ar"/>
        </w:rPr>
        <w:t>    海尔“日日顺创客训练营”（RRS Maker's Campus），是中国物流学会、日日顺供应链科技股份有限公司共同携手有关高校主办的以 “大众创业、万众创新”为时代主题，提升学生“双创”能力，助力高校物流教育转型，搭建产学研合作共赢平台，推动智慧物流高质量发展，实施“物流强国”战略的一大项目，至今已经成功举办</w:t>
      </w:r>
      <w:r>
        <w:rPr>
          <w:rFonts w:hint="eastAsia" w:ascii="宋体" w:hAnsi="宋体" w:eastAsia="宋体" w:cs="宋体"/>
          <w:sz w:val="28"/>
          <w:szCs w:val="28"/>
          <w:lang w:eastAsia="zh-Hans" w:bidi="ar"/>
        </w:rPr>
        <w:t>七</w:t>
      </w:r>
      <w:r>
        <w:rPr>
          <w:rFonts w:ascii="宋体" w:hAnsi="宋体" w:eastAsia="宋体" w:cs="宋体"/>
          <w:sz w:val="28"/>
          <w:szCs w:val="28"/>
          <w:lang w:bidi="ar"/>
        </w:rPr>
        <w:t>届。</w:t>
      </w:r>
      <w:r>
        <w:rPr>
          <w:rFonts w:hint="eastAsia" w:ascii="宋体" w:hAnsi="宋体" w:eastAsia="宋体" w:cs="宋体"/>
          <w:sz w:val="28"/>
          <w:szCs w:val="28"/>
          <w:lang w:eastAsia="zh-Hans" w:bidi="ar"/>
        </w:rPr>
        <w:t>大赛</w:t>
      </w:r>
      <w:r>
        <w:rPr>
          <w:rFonts w:ascii="宋体" w:hAnsi="宋体" w:eastAsia="宋体" w:cs="宋体"/>
          <w:sz w:val="28"/>
          <w:szCs w:val="28"/>
          <w:lang w:bidi="ar"/>
        </w:rPr>
        <w:t>输出一批专利成果和创业孵化落地项目，培养大量创客人才，形成了产学研合作良性互动机制，在业内产生了很好的品牌效应。为深入实施创新驱动发展战略，支持大学生创客行动，推动供应链场景物流高质量发展，中国物流学会与日日顺供应链科技股份有限公司携手有关高校，在前七届工作的基础上，创新举办2023第八届“日日顺创客训练营”活动。</w:t>
      </w:r>
    </w:p>
    <w:p>
      <w:pPr>
        <w:pStyle w:val="2"/>
        <w:widowControl/>
        <w:spacing w:beforeAutospacing="0" w:afterAutospacing="0" w:line="420" w:lineRule="atLeast"/>
        <w:jc w:val="both"/>
        <w:rPr>
          <w:rFonts w:ascii="宋体" w:hAnsi="宋体" w:eastAsia="宋体" w:cs="宋体"/>
          <w:sz w:val="28"/>
          <w:szCs w:val="28"/>
          <w:lang w:bidi="ar"/>
        </w:rPr>
      </w:pPr>
    </w:p>
    <w:p>
      <w:pPr>
        <w:pStyle w:val="2"/>
        <w:widowControl/>
        <w:spacing w:beforeAutospacing="0" w:afterAutospacing="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创客训练营定位：</w:t>
      </w:r>
    </w:p>
    <w:p>
      <w:pPr>
        <w:pStyle w:val="2"/>
        <w:widowControl/>
        <w:spacing w:beforeAutospacing="0" w:afterAutospacing="0" w:line="420" w:lineRule="atLeast"/>
        <w:ind w:firstLine="420"/>
        <w:jc w:val="both"/>
        <w:rPr>
          <w:rFonts w:ascii="宋体" w:hAnsi="宋体" w:eastAsia="宋体" w:cs="宋体"/>
          <w:sz w:val="28"/>
          <w:szCs w:val="28"/>
          <w:lang w:bidi="ar"/>
        </w:rPr>
      </w:pPr>
      <w:r>
        <w:rPr>
          <w:rFonts w:ascii="宋体" w:hAnsi="宋体" w:eastAsia="宋体" w:cs="宋体"/>
          <w:sz w:val="28"/>
          <w:szCs w:val="28"/>
          <w:lang w:bidi="ar"/>
        </w:rPr>
        <w:t>开放、协作、共赢</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8"/>
          <w:szCs w:val="28"/>
        </w:rPr>
      </w:pPr>
      <w:r>
        <w:rPr>
          <w:rFonts w:ascii="Helvetica Neue" w:hAnsi="Helvetica Neue" w:eastAsia="Helvetica Neue" w:cs="Helvetica Neue"/>
          <w:spacing w:val="10"/>
          <w:sz w:val="28"/>
          <w:szCs w:val="28"/>
        </w:rPr>
        <w:t>行业首个大学生社群交互的创业创新共创平台，聚焦供应链管理与场景物流服务</w:t>
      </w:r>
    </w:p>
    <w:p>
      <w:pPr>
        <w:pStyle w:val="2"/>
        <w:widowControl/>
        <w:spacing w:beforeAutospacing="0" w:afterAutospacing="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创客训练营宗旨：</w:t>
      </w:r>
    </w:p>
    <w:p>
      <w:pPr>
        <w:pStyle w:val="2"/>
        <w:widowControl/>
        <w:spacing w:beforeAutospacing="0" w:after="320" w:afterAutospacing="0" w:line="473" w:lineRule="atLeast"/>
        <w:jc w:val="both"/>
        <w:rPr>
          <w:rFonts w:ascii="Helvetica Neue" w:hAnsi="Helvetica Neue" w:eastAsia="Helvetica Neue" w:cs="Helvetica Neue"/>
          <w:spacing w:val="10"/>
          <w:sz w:val="28"/>
          <w:szCs w:val="28"/>
        </w:rPr>
      </w:pPr>
      <w:r>
        <w:rPr>
          <w:rFonts w:ascii="Helvetica Neue" w:hAnsi="Helvetica Neue" w:eastAsia="Helvetica Neue" w:cs="Helvetica Neue"/>
          <w:spacing w:val="10"/>
          <w:sz w:val="28"/>
          <w:szCs w:val="28"/>
        </w:rPr>
        <w:t>激发创新思维 激励创业行动 激活创客梦想</w:t>
      </w:r>
    </w:p>
    <w:p>
      <w:pPr>
        <w:pStyle w:val="2"/>
        <w:widowControl/>
        <w:spacing w:beforeAutospacing="0" w:afterAutospacing="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主办单位：</w:t>
      </w:r>
    </w:p>
    <w:p>
      <w:pPr>
        <w:pStyle w:val="2"/>
        <w:widowControl/>
        <w:spacing w:beforeAutospacing="0" w:after="320" w:afterAutospacing="0" w:line="473" w:lineRule="atLeast"/>
        <w:jc w:val="both"/>
        <w:rPr>
          <w:rFonts w:ascii="Helvetica Neue" w:hAnsi="Helvetica Neue" w:eastAsia="Helvetica Neue" w:cs="Helvetica Neue"/>
          <w:spacing w:val="10"/>
          <w:sz w:val="28"/>
          <w:szCs w:val="28"/>
        </w:rPr>
      </w:pPr>
      <w:r>
        <w:rPr>
          <w:rFonts w:ascii="Helvetica Neue" w:hAnsi="Helvetica Neue" w:eastAsia="Helvetica Neue" w:cs="Helvetica Neue"/>
          <w:spacing w:val="10"/>
          <w:sz w:val="28"/>
          <w:szCs w:val="28"/>
        </w:rPr>
        <w:t>中国物流学会、日日顺供应链</w:t>
      </w:r>
    </w:p>
    <w:p>
      <w:pPr>
        <w:pStyle w:val="2"/>
        <w:widowControl/>
        <w:spacing w:beforeAutospacing="0" w:after="320" w:afterAutospacing="0" w:line="473" w:lineRule="atLeast"/>
        <w:jc w:val="both"/>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组织结构：</w:t>
      </w:r>
    </w:p>
    <w:p>
      <w:pPr>
        <w:widowControl/>
        <w:ind w:firstLine="420"/>
        <w:jc w:val="left"/>
      </w:pPr>
      <w:r>
        <w:rPr>
          <w:rFonts w:ascii="宋体" w:hAnsi="宋体" w:eastAsia="宋体" w:cs="宋体"/>
          <w:kern w:val="0"/>
          <w:sz w:val="28"/>
          <w:szCs w:val="28"/>
          <w:lang w:bidi="ar"/>
        </w:rPr>
        <w:t>由主办方组建创客训练营组委会，负责总体策划及组织调度；参营学校选拔创客种子选手，并组建在校大学生创客团队，负责校内资源的提供及学生项目团队的管理，一个学校可以组成多个项目创客团队。</w:t>
      </w:r>
    </w:p>
    <w:p>
      <w:pPr>
        <w:pStyle w:val="2"/>
        <w:widowControl/>
        <w:spacing w:beforeAutospacing="0" w:afterAutospacing="0" w:line="420" w:lineRule="atLeast"/>
        <w:jc w:val="both"/>
        <w:rPr>
          <w:rFonts w:ascii="微软雅黑" w:hAnsi="微软雅黑" w:eastAsia="微软雅黑" w:cs="微软雅黑"/>
          <w:color w:val="333333"/>
          <w:sz w:val="32"/>
          <w:szCs w:val="32"/>
        </w:rPr>
      </w:pPr>
    </w:p>
    <w:p>
      <w:pPr>
        <w:pStyle w:val="2"/>
        <w:widowControl/>
        <w:spacing w:beforeAutospacing="0" w:afterAutospacing="0" w:line="420" w:lineRule="atLeast"/>
        <w:jc w:val="both"/>
        <w:rPr>
          <w:rStyle w:val="5"/>
          <w:rFonts w:ascii="微软雅黑" w:hAnsi="微软雅黑" w:eastAsia="微软雅黑" w:cs="微软雅黑"/>
          <w:color w:val="333333"/>
          <w:sz w:val="32"/>
          <w:szCs w:val="32"/>
        </w:rPr>
      </w:pPr>
      <w:r>
        <w:rPr>
          <w:rStyle w:val="5"/>
          <w:rFonts w:hint="eastAsia" w:ascii="微软雅黑" w:hAnsi="微软雅黑" w:eastAsia="微软雅黑" w:cs="微软雅黑"/>
          <w:color w:val="333333"/>
          <w:sz w:val="32"/>
          <w:szCs w:val="32"/>
          <w:lang w:eastAsia="zh-Hans"/>
        </w:rPr>
        <w:t>二</w:t>
      </w:r>
      <w:r>
        <w:rPr>
          <w:rStyle w:val="5"/>
          <w:rFonts w:ascii="微软雅黑" w:hAnsi="微软雅黑" w:eastAsia="微软雅黑" w:cs="微软雅黑"/>
          <w:color w:val="333333"/>
          <w:sz w:val="32"/>
          <w:szCs w:val="32"/>
          <w:lang w:eastAsia="zh-Hans"/>
        </w:rPr>
        <w:t>、</w:t>
      </w:r>
      <w:r>
        <w:rPr>
          <w:rStyle w:val="5"/>
          <w:rFonts w:ascii="微软雅黑" w:hAnsi="微软雅黑" w:eastAsia="微软雅黑" w:cs="微软雅黑"/>
          <w:color w:val="333333"/>
          <w:sz w:val="32"/>
          <w:szCs w:val="32"/>
        </w:rPr>
        <w:t>创业创新课题研究方向与类型</w:t>
      </w:r>
    </w:p>
    <w:p>
      <w:pPr>
        <w:pStyle w:val="2"/>
        <w:widowControl/>
        <w:spacing w:beforeAutospacing="0" w:after="320" w:afterAutospacing="0" w:line="473" w:lineRule="atLeast"/>
        <w:ind w:firstLine="420"/>
        <w:jc w:val="both"/>
        <w:rPr>
          <w:rFonts w:ascii="宋体" w:hAnsi="宋体" w:eastAsia="宋体" w:cs="宋体"/>
          <w:sz w:val="28"/>
          <w:szCs w:val="28"/>
          <w:lang w:bidi="ar"/>
        </w:rPr>
      </w:pPr>
      <w:r>
        <w:rPr>
          <w:rFonts w:ascii="宋体" w:hAnsi="宋体" w:eastAsia="宋体" w:cs="宋体"/>
          <w:b/>
          <w:bCs/>
          <w:sz w:val="28"/>
          <w:szCs w:val="28"/>
          <w:lang w:bidi="ar"/>
        </w:rPr>
        <w:t>（一）创业创新课题研究方向。</w:t>
      </w:r>
      <w:r>
        <w:rPr>
          <w:rFonts w:ascii="宋体" w:hAnsi="宋体" w:eastAsia="宋体" w:cs="宋体"/>
          <w:sz w:val="28"/>
          <w:szCs w:val="28"/>
          <w:lang w:bidi="ar"/>
        </w:rPr>
        <w:t>为使创客成果更具针对性和实用性，符合企业创新发展需要，本届训练营研究方向，将围绕场景物流的科技化、数字化、场景化，为行业赋能，为上下游增值，为用户创造最佳体验，从智慧路由算法、仓内精益运营算法（布货/补货提效策略规划）、数智化仓配协同、AIOT技术及智能装备的应用创新、全流程、全要素的数字化管理解决方案、家电物流供应链、家居行业物流供应链、汽车物流供应链、健身物流供应链、冷链物流供应链、国际物流供应链、快消物流供应链、绿色双碳物流管理、全网供应链网络优化、全链路降本提效、用户体验云平台以及聚焦用户最佳体验的场景物流服务（如下备注）等角度出发，大学生创客团队可聚焦以上各大物流场景，结合自身专长及兴趣自拟课题，提出创业解决方案。方案内容和形式不限，可以包括图文材料、数学模型、软件设计或工程硬件等。</w:t>
      </w:r>
    </w:p>
    <w:p>
      <w:pPr>
        <w:pStyle w:val="2"/>
        <w:widowControl/>
        <w:spacing w:beforeAutospacing="0" w:after="320" w:afterAutospacing="0" w:line="473" w:lineRule="atLeast"/>
        <w:ind w:firstLine="420"/>
        <w:jc w:val="both"/>
        <w:rPr>
          <w:rFonts w:ascii="宋体" w:hAnsi="宋体" w:eastAsia="宋体" w:cs="宋体"/>
          <w:sz w:val="28"/>
          <w:szCs w:val="28"/>
          <w:lang w:bidi="ar"/>
        </w:rPr>
      </w:pPr>
      <w:r>
        <w:rPr>
          <w:rFonts w:ascii="宋体" w:hAnsi="宋体" w:eastAsia="宋体" w:cs="宋体"/>
          <w:sz w:val="28"/>
          <w:szCs w:val="28"/>
          <w:lang w:bidi="ar"/>
        </w:rPr>
        <w:t>（备注：日日顺差异化的场景物流服务样板包括：①家电服务场景解决方案；②家居场景解决方案；③汽车场景解决方案；④快消场景解决方案；⑤跨境生态场景解决方案；⑥冷链场景解决方案等。场景服务解决方案，具体内容详见</w:t>
      </w:r>
      <w:r>
        <w:rPr>
          <w:rFonts w:hint="eastAsia" w:ascii="宋体" w:hAnsi="宋体" w:eastAsia="宋体" w:cs="宋体"/>
          <w:sz w:val="28"/>
          <w:szCs w:val="28"/>
          <w:lang w:val="en-US" w:eastAsia="zh-Hans" w:bidi="ar"/>
        </w:rPr>
        <w:t>中国物流学会通知</w:t>
      </w:r>
      <w:r>
        <w:rPr>
          <w:rFonts w:ascii="宋体" w:hAnsi="宋体" w:eastAsia="宋体" w:cs="宋体"/>
          <w:sz w:val="28"/>
          <w:szCs w:val="28"/>
          <w:lang w:bidi="ar"/>
        </w:rPr>
        <w:t>附件1《日日顺供应链：创物联网供应链场景生态品牌》）</w:t>
      </w:r>
    </w:p>
    <w:p>
      <w:pPr>
        <w:pStyle w:val="2"/>
        <w:widowControl/>
        <w:spacing w:beforeAutospacing="0" w:after="320" w:afterAutospacing="0" w:line="473" w:lineRule="atLeast"/>
        <w:ind w:firstLine="420"/>
        <w:jc w:val="both"/>
        <w:rPr>
          <w:rFonts w:ascii="宋体" w:hAnsi="宋体" w:eastAsia="宋体" w:cs="宋体"/>
          <w:sz w:val="28"/>
          <w:szCs w:val="28"/>
          <w:lang w:bidi="ar"/>
        </w:rPr>
      </w:pPr>
      <w:r>
        <w:rPr>
          <w:rFonts w:ascii="宋体" w:hAnsi="宋体" w:eastAsia="宋体" w:cs="宋体"/>
          <w:b/>
          <w:bCs/>
          <w:sz w:val="28"/>
          <w:szCs w:val="28"/>
          <w:lang w:bidi="ar"/>
        </w:rPr>
        <w:t>（二）创业创新课题研究类型。</w:t>
      </w:r>
      <w:r>
        <w:rPr>
          <w:rFonts w:ascii="宋体" w:hAnsi="宋体" w:eastAsia="宋体" w:cs="宋体"/>
          <w:sz w:val="28"/>
          <w:szCs w:val="28"/>
          <w:lang w:bidi="ar"/>
        </w:rPr>
        <w:t>参训团队需根据组委会发布的研究方向，基于用户需求，以大件物流行业及用户的“痛点”为出发点，就如何迭代传统物流送货模式，从送产品到送解决方案等方面，提出具有实用性、创新性的解决方案。本届创业创新课题分为以下五种类型解决方案：</w:t>
      </w:r>
    </w:p>
    <w:p>
      <w:pPr>
        <w:pStyle w:val="2"/>
        <w:widowControl/>
        <w:spacing w:beforeAutospacing="0" w:after="320" w:afterAutospacing="0" w:line="473" w:lineRule="atLeast"/>
        <w:ind w:firstLine="420"/>
        <w:jc w:val="both"/>
        <w:rPr>
          <w:rFonts w:ascii="宋体" w:hAnsi="宋体" w:eastAsia="宋体" w:cs="宋体"/>
          <w:sz w:val="28"/>
          <w:szCs w:val="28"/>
          <w:lang w:bidi="ar"/>
        </w:rPr>
      </w:pPr>
      <w:r>
        <w:rPr>
          <w:rFonts w:ascii="宋体" w:hAnsi="宋体" w:eastAsia="宋体" w:cs="宋体"/>
          <w:sz w:val="28"/>
          <w:szCs w:val="28"/>
          <w:lang w:bidi="ar"/>
        </w:rPr>
        <w:t>①基础运营算法：智慧路由算法、仓内精益运营算法（如布货/补货/取货/任务调度提效策略规划等）、园区智能算法（如多园区、多仓间合理布货）、数智化仓/配协同、货量预约、作业要素数据治理。</w:t>
      </w:r>
    </w:p>
    <w:p>
      <w:pPr>
        <w:pStyle w:val="2"/>
        <w:widowControl/>
        <w:spacing w:beforeAutospacing="0" w:after="320" w:afterAutospacing="0" w:line="473" w:lineRule="atLeast"/>
        <w:ind w:firstLine="420"/>
        <w:jc w:val="both"/>
        <w:rPr>
          <w:rFonts w:ascii="宋体" w:hAnsi="宋体" w:eastAsia="宋体" w:cs="宋体"/>
          <w:sz w:val="28"/>
          <w:szCs w:val="28"/>
          <w:lang w:bidi="ar"/>
        </w:rPr>
      </w:pPr>
      <w:r>
        <w:rPr>
          <w:rFonts w:ascii="宋体" w:hAnsi="宋体" w:eastAsia="宋体" w:cs="宋体"/>
          <w:sz w:val="28"/>
          <w:szCs w:val="28"/>
          <w:lang w:bidi="ar"/>
        </w:rPr>
        <w:t>②科技及数字化应用创新：AIOT技术及智能装备的应用创新，全流程、全要素的数字化管理解决方案等。</w:t>
      </w:r>
    </w:p>
    <w:p>
      <w:pPr>
        <w:pStyle w:val="2"/>
        <w:widowControl/>
        <w:spacing w:beforeAutospacing="0" w:after="320" w:afterAutospacing="0" w:line="473" w:lineRule="atLeast"/>
        <w:ind w:firstLine="420"/>
        <w:jc w:val="both"/>
        <w:rPr>
          <w:rFonts w:ascii="宋体" w:hAnsi="宋体" w:eastAsia="宋体" w:cs="宋体"/>
          <w:sz w:val="28"/>
          <w:szCs w:val="28"/>
          <w:lang w:bidi="ar"/>
        </w:rPr>
      </w:pPr>
      <w:r>
        <w:rPr>
          <w:rFonts w:ascii="宋体" w:hAnsi="宋体" w:eastAsia="宋体" w:cs="宋体"/>
          <w:sz w:val="28"/>
          <w:szCs w:val="28"/>
          <w:lang w:bidi="ar"/>
        </w:rPr>
        <w:t>③供应链管理及模式创新：围绕行业（家电、家居、汽车、冷链、快消、国际等）的物流供应链（入场物流、生产物流、成品物流、售后物流），从规划层（网络规划、分仓布货等）、计划层（货存管理、智能调拨等）、执行层（仓运配与运营信息化）的模式及运营创新，降低一体化供应链的复杂性，实现全链路降本提效；绿色双碳物流管理模式。</w:t>
      </w:r>
    </w:p>
    <w:p>
      <w:pPr>
        <w:pStyle w:val="2"/>
        <w:widowControl/>
        <w:spacing w:beforeAutospacing="0" w:after="320" w:afterAutospacing="0" w:line="473" w:lineRule="atLeast"/>
        <w:ind w:firstLine="420"/>
        <w:jc w:val="both"/>
        <w:rPr>
          <w:rFonts w:ascii="宋体" w:hAnsi="宋体" w:eastAsia="宋体" w:cs="宋体"/>
          <w:sz w:val="28"/>
          <w:szCs w:val="28"/>
          <w:lang w:bidi="ar"/>
        </w:rPr>
      </w:pPr>
      <w:r>
        <w:rPr>
          <w:rFonts w:ascii="宋体" w:hAnsi="宋体" w:eastAsia="宋体" w:cs="宋体"/>
          <w:sz w:val="28"/>
          <w:szCs w:val="28"/>
          <w:lang w:bidi="ar"/>
        </w:rPr>
        <w:t>④场景物流服务类：基于最后一公里及用户端的各类场景：家电场景、快消场景、汽车后场景、或基于用户体验的全流程服务场景等，提供服务化延伸、体验提升、管理创新等方案。</w:t>
      </w:r>
    </w:p>
    <w:p>
      <w:pPr>
        <w:pStyle w:val="2"/>
        <w:widowControl/>
        <w:spacing w:beforeAutospacing="0" w:after="320" w:afterAutospacing="0" w:line="473" w:lineRule="atLeast"/>
        <w:ind w:firstLine="420"/>
        <w:jc w:val="both"/>
        <w:rPr>
          <w:rFonts w:ascii="宋体" w:hAnsi="宋体" w:eastAsia="宋体" w:cs="宋体"/>
          <w:sz w:val="28"/>
          <w:szCs w:val="28"/>
          <w:lang w:bidi="ar"/>
        </w:rPr>
      </w:pPr>
      <w:r>
        <w:rPr>
          <w:rFonts w:ascii="宋体" w:hAnsi="宋体" w:eastAsia="宋体" w:cs="宋体"/>
          <w:sz w:val="28"/>
          <w:szCs w:val="28"/>
          <w:lang w:bidi="ar"/>
        </w:rPr>
        <w:t>⑤其他创新类。</w:t>
      </w:r>
    </w:p>
    <w:p>
      <w:pPr>
        <w:pStyle w:val="2"/>
        <w:widowControl/>
        <w:spacing w:beforeAutospacing="0" w:afterAutospacing="0" w:line="420" w:lineRule="atLeast"/>
        <w:jc w:val="both"/>
        <w:rPr>
          <w:rFonts w:ascii="微软雅黑" w:hAnsi="微软雅黑" w:eastAsia="微软雅黑" w:cs="微软雅黑"/>
          <w:color w:val="333333"/>
          <w:sz w:val="32"/>
          <w:szCs w:val="32"/>
        </w:rPr>
      </w:pPr>
    </w:p>
    <w:p>
      <w:pPr>
        <w:pStyle w:val="2"/>
        <w:widowControl/>
        <w:spacing w:beforeAutospacing="0" w:afterAutospacing="0" w:line="420" w:lineRule="atLeast"/>
        <w:jc w:val="both"/>
        <w:rPr>
          <w:rStyle w:val="5"/>
          <w:rFonts w:ascii="微软雅黑" w:hAnsi="微软雅黑" w:eastAsia="微软雅黑" w:cs="微软雅黑"/>
          <w:color w:val="333333"/>
          <w:sz w:val="32"/>
          <w:szCs w:val="32"/>
          <w:lang w:eastAsia="zh-Hans"/>
        </w:rPr>
      </w:pPr>
      <w:r>
        <w:rPr>
          <w:rStyle w:val="5"/>
          <w:rFonts w:hint="eastAsia" w:ascii="微软雅黑" w:hAnsi="微软雅黑" w:eastAsia="微软雅黑" w:cs="微软雅黑"/>
          <w:color w:val="333333"/>
          <w:sz w:val="32"/>
          <w:szCs w:val="32"/>
          <w:lang w:eastAsia="zh-Hans"/>
        </w:rPr>
        <w:t>三</w:t>
      </w:r>
      <w:r>
        <w:rPr>
          <w:rStyle w:val="5"/>
          <w:rFonts w:ascii="微软雅黑" w:hAnsi="微软雅黑" w:eastAsia="微软雅黑" w:cs="微软雅黑"/>
          <w:color w:val="333333"/>
          <w:sz w:val="32"/>
          <w:szCs w:val="32"/>
          <w:lang w:eastAsia="zh-Hans"/>
        </w:rPr>
        <w:t>、</w:t>
      </w:r>
      <w:r>
        <w:rPr>
          <w:rStyle w:val="5"/>
          <w:rFonts w:hint="eastAsia" w:ascii="微软雅黑" w:hAnsi="微软雅黑" w:eastAsia="微软雅黑" w:cs="微软雅黑"/>
          <w:color w:val="333333"/>
          <w:sz w:val="32"/>
          <w:szCs w:val="32"/>
          <w:lang w:eastAsia="zh-Hans"/>
        </w:rPr>
        <w:t>入营院校</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Style w:val="5"/>
          <w:rFonts w:ascii="Helvetica Neue" w:hAnsi="Helvetica Neue" w:eastAsia="Helvetica Neue" w:cs="Helvetica Neue"/>
          <w:spacing w:val="10"/>
          <w:sz w:val="28"/>
          <w:szCs w:val="28"/>
        </w:rPr>
        <w:t>（一）基本条件</w:t>
      </w:r>
    </w:p>
    <w:p>
      <w:pPr>
        <w:pStyle w:val="2"/>
        <w:widowControl/>
        <w:spacing w:beforeAutospacing="0" w:after="320" w:afterAutospacing="0" w:line="473" w:lineRule="atLeast"/>
        <w:ind w:firstLine="420"/>
        <w:jc w:val="both"/>
        <w:rPr>
          <w:rFonts w:ascii="宋体" w:hAnsi="宋体" w:eastAsia="宋体" w:cs="宋体"/>
          <w:sz w:val="28"/>
          <w:szCs w:val="28"/>
          <w:lang w:bidi="ar"/>
        </w:rPr>
      </w:pPr>
      <w:r>
        <w:rPr>
          <w:rFonts w:ascii="宋体" w:hAnsi="宋体" w:eastAsia="宋体" w:cs="宋体"/>
          <w:sz w:val="28"/>
          <w:szCs w:val="28"/>
          <w:lang w:bidi="ar"/>
        </w:rPr>
        <w:t>1.开设有物流相关专业的本科及研究生院校，并有较好师资条件；</w:t>
      </w:r>
    </w:p>
    <w:p>
      <w:pPr>
        <w:pStyle w:val="2"/>
        <w:widowControl/>
        <w:spacing w:beforeAutospacing="0" w:after="320" w:afterAutospacing="0" w:line="473" w:lineRule="atLeast"/>
        <w:ind w:firstLine="420"/>
        <w:jc w:val="both"/>
        <w:rPr>
          <w:rFonts w:ascii="宋体" w:hAnsi="宋体" w:eastAsia="宋体" w:cs="宋体"/>
          <w:sz w:val="28"/>
          <w:szCs w:val="28"/>
          <w:lang w:bidi="ar"/>
        </w:rPr>
      </w:pPr>
      <w:r>
        <w:rPr>
          <w:rFonts w:ascii="宋体" w:hAnsi="宋体" w:eastAsia="宋体" w:cs="宋体"/>
          <w:sz w:val="28"/>
          <w:szCs w:val="28"/>
          <w:lang w:bidi="ar"/>
        </w:rPr>
        <w:t>2.在校生规模较大，学生自愿参营报名；</w:t>
      </w:r>
    </w:p>
    <w:p>
      <w:pPr>
        <w:pStyle w:val="2"/>
        <w:widowControl/>
        <w:spacing w:beforeAutospacing="0" w:after="320" w:afterAutospacing="0" w:line="473" w:lineRule="atLeast"/>
        <w:ind w:firstLine="420"/>
        <w:jc w:val="both"/>
        <w:rPr>
          <w:rFonts w:ascii="宋体" w:hAnsi="宋体" w:eastAsia="宋体" w:cs="宋体"/>
          <w:sz w:val="28"/>
          <w:szCs w:val="28"/>
          <w:lang w:bidi="ar"/>
        </w:rPr>
      </w:pPr>
      <w:r>
        <w:rPr>
          <w:rFonts w:ascii="宋体" w:hAnsi="宋体" w:eastAsia="宋体" w:cs="宋体"/>
          <w:sz w:val="28"/>
          <w:szCs w:val="28"/>
          <w:lang w:bidi="ar"/>
        </w:rPr>
        <w:t>3.学校、学院各级领导重视，主管部门和指导老师落实到位，能够承担学生团队参加训练营全部活动的管理责任及相关费用，能够为每个项目创业团队配置一名教师全程指导和监督，能够为本活动在高校内提供场地和人员。</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Style w:val="5"/>
          <w:rFonts w:ascii="Helvetica Neue" w:hAnsi="Helvetica Neue" w:eastAsia="Helvetica Neue" w:cs="Helvetica Neue"/>
          <w:spacing w:val="10"/>
          <w:sz w:val="28"/>
          <w:szCs w:val="28"/>
        </w:rPr>
        <w:t>（二）院校报名</w:t>
      </w:r>
    </w:p>
    <w:p>
      <w:pPr>
        <w:pStyle w:val="2"/>
        <w:widowControl/>
        <w:spacing w:beforeAutospacing="0" w:after="320" w:afterAutospacing="0" w:line="473" w:lineRule="atLeast"/>
        <w:ind w:firstLine="420"/>
        <w:jc w:val="both"/>
        <w:rPr>
          <w:rFonts w:ascii="宋体" w:hAnsi="宋体" w:eastAsia="宋体" w:cs="宋体"/>
          <w:sz w:val="28"/>
          <w:szCs w:val="28"/>
          <w:lang w:bidi="ar"/>
        </w:rPr>
      </w:pPr>
      <w:r>
        <w:rPr>
          <w:rFonts w:ascii="宋体" w:hAnsi="宋体" w:eastAsia="宋体" w:cs="宋体"/>
          <w:sz w:val="28"/>
          <w:szCs w:val="28"/>
          <w:lang w:bidi="ar"/>
        </w:rPr>
        <w:t>确定参营的院校，请填妥报名表，并由院校负责人签字，加盖学校/学院公章后提交主办单位。</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Style w:val="5"/>
          <w:rFonts w:ascii="Helvetica Neue" w:hAnsi="Helvetica Neue" w:eastAsia="Helvetica Neue" w:cs="Helvetica Neue"/>
          <w:spacing w:val="10"/>
          <w:sz w:val="28"/>
          <w:szCs w:val="28"/>
        </w:rPr>
        <w:t>（三）主办单位筛选确定参营院校</w:t>
      </w:r>
    </w:p>
    <w:p>
      <w:pPr>
        <w:pStyle w:val="2"/>
        <w:widowControl/>
        <w:spacing w:beforeAutospacing="0" w:after="320" w:afterAutospacing="0" w:line="473" w:lineRule="atLeast"/>
        <w:ind w:firstLine="420"/>
        <w:jc w:val="both"/>
        <w:rPr>
          <w:spacing w:val="40"/>
          <w:sz w:val="29"/>
          <w:szCs w:val="29"/>
        </w:rPr>
      </w:pPr>
      <w:r>
        <w:rPr>
          <w:rFonts w:ascii="宋体" w:hAnsi="宋体" w:eastAsia="宋体" w:cs="宋体"/>
          <w:sz w:val="28"/>
          <w:szCs w:val="28"/>
          <w:lang w:bidi="ar"/>
        </w:rPr>
        <w:t>主办单位将根据意向参营院校提交的报名表及院校基本条件，择优选拔20所高校，正式通知入营。</w:t>
      </w:r>
    </w:p>
    <w:p>
      <w:pPr>
        <w:pStyle w:val="2"/>
        <w:widowControl/>
        <w:spacing w:beforeAutospacing="0" w:afterAutospacing="0" w:line="420" w:lineRule="atLeast"/>
        <w:jc w:val="both"/>
        <w:rPr>
          <w:rStyle w:val="5"/>
          <w:rFonts w:ascii="微软雅黑" w:hAnsi="微软雅黑" w:eastAsia="微软雅黑" w:cs="微软雅黑"/>
          <w:color w:val="333333"/>
          <w:sz w:val="32"/>
          <w:szCs w:val="32"/>
          <w:lang w:eastAsia="zh-Hans"/>
        </w:rPr>
      </w:pPr>
      <w:r>
        <w:rPr>
          <w:rStyle w:val="5"/>
          <w:rFonts w:hint="eastAsia" w:ascii="微软雅黑" w:hAnsi="微软雅黑" w:eastAsia="微软雅黑" w:cs="微软雅黑"/>
          <w:color w:val="333333"/>
          <w:sz w:val="32"/>
          <w:szCs w:val="32"/>
          <w:lang w:eastAsia="zh-Hans"/>
        </w:rPr>
        <w:t>五</w:t>
      </w:r>
      <w:r>
        <w:rPr>
          <w:rStyle w:val="5"/>
          <w:rFonts w:ascii="微软雅黑" w:hAnsi="微软雅黑" w:eastAsia="微软雅黑" w:cs="微软雅黑"/>
          <w:color w:val="333333"/>
          <w:sz w:val="32"/>
          <w:szCs w:val="32"/>
          <w:lang w:eastAsia="zh-Hans"/>
        </w:rPr>
        <w:t>、</w:t>
      </w:r>
      <w:r>
        <w:rPr>
          <w:rStyle w:val="5"/>
          <w:rFonts w:hint="eastAsia" w:ascii="微软雅黑" w:hAnsi="微软雅黑" w:eastAsia="微软雅黑" w:cs="微软雅黑"/>
          <w:color w:val="333333"/>
          <w:sz w:val="32"/>
          <w:szCs w:val="32"/>
          <w:lang w:eastAsia="zh-Hans"/>
        </w:rPr>
        <w:t>营员对象</w:t>
      </w:r>
    </w:p>
    <w:p>
      <w:pPr>
        <w:pStyle w:val="2"/>
        <w:widowControl/>
        <w:spacing w:beforeAutospacing="0" w:after="320" w:afterAutospacing="0" w:line="473" w:lineRule="atLeast"/>
        <w:ind w:firstLine="420"/>
        <w:jc w:val="both"/>
        <w:rPr>
          <w:rFonts w:ascii="宋体" w:hAnsi="宋体" w:eastAsia="宋体" w:cs="宋体"/>
          <w:sz w:val="28"/>
          <w:szCs w:val="28"/>
          <w:lang w:bidi="ar"/>
        </w:rPr>
      </w:pPr>
      <w:r>
        <w:rPr>
          <w:rFonts w:ascii="宋体" w:hAnsi="宋体" w:eastAsia="宋体" w:cs="宋体"/>
          <w:sz w:val="28"/>
          <w:szCs w:val="28"/>
          <w:lang w:bidi="ar"/>
        </w:rPr>
        <w:t>由确定的参营院校从物流相关专业在校本科生、研究生中择优选拔，基本条件如下：</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（一）热爱物流事业，有在物流行业创新创业或就业的愿望；</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（二）思维活跃，主动性强，创新意识突出；</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（三）自愿报名参营，具备自主研究能力；</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（四）具有参加创客训练营全年六大环节活动的时间和精力；</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（五）往届参加并获得奖项或有专利申请院校优先。</w:t>
      </w:r>
    </w:p>
    <w:p>
      <w:pPr>
        <w:widowControl/>
        <w:ind w:firstLine="560" w:firstLineChars="200"/>
        <w:jc w:val="left"/>
        <w:rPr>
          <w:b/>
          <w:bCs/>
          <w:color w:val="auto"/>
        </w:rPr>
      </w:pPr>
      <w:r>
        <w:rPr>
          <w:rFonts w:hint="eastAsia" w:ascii="宋体" w:hAnsi="宋体" w:eastAsia="宋体" w:cs="宋体"/>
          <w:b w:val="0"/>
          <w:bCs w:val="0"/>
          <w:color w:val="auto"/>
          <w:kern w:val="0"/>
          <w:sz w:val="28"/>
          <w:szCs w:val="28"/>
          <w:lang w:eastAsia="zh-Hans" w:bidi="ar"/>
        </w:rPr>
        <w:t>为体现我校人才培养</w:t>
      </w:r>
      <w:r>
        <w:rPr>
          <w:rFonts w:hint="eastAsia" w:ascii="宋体" w:hAnsi="宋体" w:eastAsia="宋体" w:cs="宋体"/>
          <w:b/>
          <w:bCs/>
          <w:color w:val="auto"/>
          <w:kern w:val="0"/>
          <w:sz w:val="28"/>
          <w:szCs w:val="28"/>
          <w:lang w:eastAsia="zh-Hans" w:bidi="ar"/>
        </w:rPr>
        <w:t>“本研贯通、学科融通、产学相通、国际互通”</w:t>
      </w:r>
      <w:r>
        <w:rPr>
          <w:rFonts w:hint="eastAsia" w:ascii="宋体" w:hAnsi="宋体" w:eastAsia="宋体" w:cs="宋体"/>
          <w:b/>
          <w:bCs/>
          <w:color w:val="auto"/>
          <w:kern w:val="0"/>
          <w:sz w:val="28"/>
          <w:szCs w:val="28"/>
          <w:lang w:val="en-US" w:eastAsia="zh-Hans" w:bidi="ar"/>
        </w:rPr>
        <w:t>特色</w:t>
      </w:r>
      <w:r>
        <w:rPr>
          <w:rFonts w:hint="default" w:ascii="宋体" w:hAnsi="宋体" w:eastAsia="宋体" w:cs="宋体"/>
          <w:b w:val="0"/>
          <w:bCs w:val="0"/>
          <w:color w:val="auto"/>
          <w:kern w:val="0"/>
          <w:sz w:val="28"/>
          <w:szCs w:val="28"/>
          <w:lang w:eastAsia="zh-Hans" w:bidi="ar"/>
        </w:rPr>
        <w:t>，</w:t>
      </w:r>
      <w:r>
        <w:rPr>
          <w:rFonts w:ascii="宋体" w:hAnsi="宋体" w:eastAsia="宋体" w:cs="宋体"/>
          <w:b w:val="0"/>
          <w:bCs w:val="0"/>
          <w:color w:val="auto"/>
          <w:kern w:val="0"/>
          <w:sz w:val="28"/>
          <w:szCs w:val="28"/>
          <w:lang w:bidi="ar"/>
        </w:rPr>
        <w:t>营员允许包括物流专业在内的所有专业学生报名，并自行组建团队，每个创客团队人数不限。</w:t>
      </w:r>
      <w:r>
        <w:rPr>
          <w:rFonts w:ascii="宋体" w:hAnsi="宋体" w:eastAsia="宋体" w:cs="宋体"/>
          <w:b/>
          <w:bCs/>
          <w:color w:val="auto"/>
          <w:kern w:val="0"/>
          <w:sz w:val="28"/>
          <w:szCs w:val="28"/>
          <w:lang w:bidi="ar"/>
        </w:rPr>
        <w:t>（</w:t>
      </w:r>
      <w:r>
        <w:rPr>
          <w:rFonts w:hint="eastAsia" w:ascii="宋体" w:hAnsi="宋体" w:eastAsia="宋体" w:cs="宋体"/>
          <w:b/>
          <w:bCs/>
          <w:color w:val="auto"/>
          <w:kern w:val="0"/>
          <w:sz w:val="28"/>
          <w:szCs w:val="28"/>
          <w:lang w:eastAsia="zh-Hans" w:bidi="ar"/>
        </w:rPr>
        <w:t>注</w:t>
      </w:r>
      <w:r>
        <w:rPr>
          <w:rFonts w:ascii="宋体" w:hAnsi="宋体" w:eastAsia="宋体" w:cs="宋体"/>
          <w:b/>
          <w:bCs/>
          <w:color w:val="auto"/>
          <w:kern w:val="0"/>
          <w:sz w:val="28"/>
          <w:szCs w:val="28"/>
          <w:lang w:eastAsia="zh-Hans" w:bidi="ar"/>
        </w:rPr>
        <w:t>：</w:t>
      </w:r>
      <w:r>
        <w:rPr>
          <w:rFonts w:hint="eastAsia" w:ascii="宋体" w:hAnsi="宋体" w:eastAsia="宋体" w:cs="宋体"/>
          <w:b/>
          <w:bCs/>
          <w:color w:val="auto"/>
          <w:kern w:val="0"/>
          <w:sz w:val="28"/>
          <w:szCs w:val="28"/>
          <w:lang w:val="en-US" w:eastAsia="zh-Hans" w:bidi="ar"/>
        </w:rPr>
        <w:t>为</w:t>
      </w:r>
      <w:r>
        <w:rPr>
          <w:rFonts w:ascii="宋体" w:hAnsi="宋体" w:eastAsia="宋体" w:cs="宋体"/>
          <w:b/>
          <w:bCs/>
          <w:color w:val="auto"/>
          <w:kern w:val="0"/>
          <w:sz w:val="28"/>
          <w:szCs w:val="28"/>
          <w:lang w:bidi="ar"/>
        </w:rPr>
        <w:t>鼓励</w:t>
      </w:r>
      <w:r>
        <w:rPr>
          <w:rFonts w:hint="eastAsia" w:ascii="宋体" w:hAnsi="宋体" w:eastAsia="宋体" w:cs="宋体"/>
          <w:b/>
          <w:bCs/>
          <w:color w:val="auto"/>
          <w:kern w:val="0"/>
          <w:sz w:val="28"/>
          <w:szCs w:val="28"/>
          <w:lang w:val="en-US" w:eastAsia="zh-Hans" w:bidi="ar"/>
        </w:rPr>
        <w:t>跨学科</w:t>
      </w:r>
      <w:r>
        <w:rPr>
          <w:rFonts w:hint="default" w:ascii="宋体" w:hAnsi="宋体" w:eastAsia="宋体" w:cs="宋体"/>
          <w:b/>
          <w:bCs/>
          <w:color w:val="auto"/>
          <w:kern w:val="0"/>
          <w:sz w:val="28"/>
          <w:szCs w:val="28"/>
          <w:lang w:eastAsia="zh-Hans" w:bidi="ar"/>
        </w:rPr>
        <w:t>、</w:t>
      </w:r>
      <w:r>
        <w:rPr>
          <w:rFonts w:hint="eastAsia" w:ascii="宋体" w:hAnsi="宋体" w:eastAsia="宋体" w:cs="宋体"/>
          <w:b/>
          <w:bCs/>
          <w:color w:val="auto"/>
          <w:kern w:val="0"/>
          <w:sz w:val="28"/>
          <w:szCs w:val="28"/>
          <w:lang w:val="en-US" w:eastAsia="zh-Hans" w:bidi="ar"/>
        </w:rPr>
        <w:t>文化背景的交叉创新</w:t>
      </w:r>
      <w:r>
        <w:rPr>
          <w:rFonts w:hint="default" w:ascii="宋体" w:hAnsi="宋体" w:eastAsia="宋体" w:cs="宋体"/>
          <w:b/>
          <w:bCs/>
          <w:color w:val="auto"/>
          <w:kern w:val="0"/>
          <w:sz w:val="28"/>
          <w:szCs w:val="28"/>
          <w:lang w:eastAsia="zh-Hans" w:bidi="ar"/>
        </w:rPr>
        <w:t>，</w:t>
      </w:r>
      <w:r>
        <w:rPr>
          <w:rFonts w:hint="eastAsia" w:ascii="宋体" w:hAnsi="宋体" w:eastAsia="宋体" w:cs="宋体"/>
          <w:b/>
          <w:bCs/>
          <w:color w:val="auto"/>
          <w:kern w:val="0"/>
          <w:sz w:val="28"/>
          <w:szCs w:val="28"/>
          <w:lang w:val="en-US" w:eastAsia="zh-Hans" w:bidi="ar"/>
        </w:rPr>
        <w:t>本次比赛</w:t>
      </w:r>
      <w:r>
        <w:rPr>
          <w:rFonts w:ascii="Helvetica Neue" w:hAnsi="Helvetica Neue" w:eastAsia="Helvetica Neue" w:cs="Helvetica Neue"/>
          <w:b/>
          <w:bCs/>
          <w:color w:val="auto"/>
          <w:spacing w:val="10"/>
          <w:sz w:val="28"/>
          <w:szCs w:val="28"/>
        </w:rPr>
        <w:t>“种子集”</w:t>
      </w:r>
      <w:r>
        <w:rPr>
          <w:rFonts w:hint="eastAsia" w:ascii="宋体" w:hAnsi="宋体" w:eastAsia="宋体" w:cs="宋体"/>
          <w:b/>
          <w:bCs/>
          <w:color w:val="auto"/>
          <w:kern w:val="0"/>
          <w:sz w:val="28"/>
          <w:szCs w:val="28"/>
          <w:lang w:val="en-US" w:eastAsia="zh-Hans" w:bidi="ar"/>
        </w:rPr>
        <w:t>还将拿出一定名额支持</w:t>
      </w:r>
      <w:r>
        <w:rPr>
          <w:rFonts w:hint="eastAsia" w:ascii="宋体" w:hAnsi="宋体" w:eastAsia="宋体" w:cs="宋体"/>
          <w:b/>
          <w:bCs/>
          <w:color w:val="auto"/>
          <w:kern w:val="0"/>
          <w:sz w:val="28"/>
          <w:szCs w:val="28"/>
          <w:lang w:eastAsia="zh-Hans" w:bidi="ar"/>
        </w:rPr>
        <w:t>本研组队</w:t>
      </w:r>
      <w:r>
        <w:rPr>
          <w:rFonts w:ascii="宋体" w:hAnsi="宋体" w:eastAsia="宋体" w:cs="宋体"/>
          <w:b/>
          <w:bCs/>
          <w:color w:val="auto"/>
          <w:kern w:val="0"/>
          <w:sz w:val="28"/>
          <w:szCs w:val="28"/>
          <w:lang w:eastAsia="zh-Hans" w:bidi="ar"/>
        </w:rPr>
        <w:t>、</w:t>
      </w:r>
      <w:r>
        <w:rPr>
          <w:rFonts w:hint="eastAsia" w:ascii="宋体" w:hAnsi="宋体" w:eastAsia="宋体" w:cs="宋体"/>
          <w:b/>
          <w:bCs/>
          <w:color w:val="auto"/>
          <w:kern w:val="0"/>
          <w:sz w:val="28"/>
          <w:szCs w:val="28"/>
          <w:lang w:val="en-US" w:eastAsia="zh-Hans" w:bidi="ar"/>
        </w:rPr>
        <w:t>与</w:t>
      </w:r>
      <w:r>
        <w:rPr>
          <w:rFonts w:hint="eastAsia" w:ascii="宋体" w:hAnsi="宋体" w:eastAsia="宋体" w:cs="宋体"/>
          <w:b/>
          <w:bCs/>
          <w:color w:val="auto"/>
          <w:kern w:val="0"/>
          <w:sz w:val="28"/>
          <w:szCs w:val="28"/>
          <w:lang w:eastAsia="zh-Hans" w:bidi="ar"/>
        </w:rPr>
        <w:t>留学生组队</w:t>
      </w:r>
      <w:r>
        <w:rPr>
          <w:rFonts w:ascii="宋体" w:hAnsi="宋体" w:eastAsia="宋体" w:cs="宋体"/>
          <w:b/>
          <w:bCs/>
          <w:color w:val="auto"/>
          <w:kern w:val="0"/>
          <w:sz w:val="28"/>
          <w:szCs w:val="28"/>
          <w:lang w:bidi="ar"/>
        </w:rPr>
        <w:t>）</w:t>
      </w:r>
    </w:p>
    <w:p>
      <w:pPr>
        <w:pStyle w:val="2"/>
        <w:widowControl/>
        <w:spacing w:beforeAutospacing="0" w:afterAutospacing="0" w:line="473" w:lineRule="atLeast"/>
        <w:rPr>
          <w:spacing w:val="40"/>
          <w:sz w:val="29"/>
          <w:szCs w:val="29"/>
        </w:rPr>
      </w:pPr>
      <w:r>
        <w:rPr>
          <w:rStyle w:val="5"/>
          <w:color w:val="FFFFFF"/>
          <w:spacing w:val="40"/>
          <w:sz w:val="29"/>
          <w:szCs w:val="29"/>
        </w:rPr>
        <w:t>7</w:t>
      </w:r>
    </w:p>
    <w:p>
      <w:pPr>
        <w:pStyle w:val="2"/>
        <w:widowControl/>
        <w:spacing w:beforeAutospacing="0" w:afterAutospacing="0" w:line="420" w:lineRule="atLeast"/>
        <w:jc w:val="both"/>
        <w:rPr>
          <w:rStyle w:val="5"/>
          <w:rFonts w:ascii="微软雅黑" w:hAnsi="微软雅黑" w:eastAsia="微软雅黑" w:cs="微软雅黑"/>
          <w:color w:val="333333"/>
          <w:sz w:val="32"/>
          <w:szCs w:val="32"/>
          <w:lang w:eastAsia="zh-Hans"/>
        </w:rPr>
      </w:pPr>
      <w:r>
        <w:rPr>
          <w:rStyle w:val="5"/>
          <w:rFonts w:hint="eastAsia" w:ascii="微软雅黑" w:hAnsi="微软雅黑" w:eastAsia="微软雅黑" w:cs="微软雅黑"/>
          <w:color w:val="333333"/>
          <w:sz w:val="32"/>
          <w:szCs w:val="32"/>
          <w:lang w:eastAsia="zh-Hans"/>
        </w:rPr>
        <w:t>六</w:t>
      </w:r>
      <w:r>
        <w:rPr>
          <w:rStyle w:val="5"/>
          <w:rFonts w:ascii="微软雅黑" w:hAnsi="微软雅黑" w:eastAsia="微软雅黑" w:cs="微软雅黑"/>
          <w:color w:val="333333"/>
          <w:sz w:val="32"/>
          <w:szCs w:val="32"/>
          <w:lang w:eastAsia="zh-Hans"/>
        </w:rPr>
        <w:t>、</w:t>
      </w:r>
      <w:r>
        <w:rPr>
          <w:rStyle w:val="5"/>
          <w:rFonts w:hint="eastAsia" w:ascii="微软雅黑" w:hAnsi="微软雅黑" w:eastAsia="微软雅黑" w:cs="微软雅黑"/>
          <w:color w:val="333333"/>
          <w:sz w:val="32"/>
          <w:szCs w:val="32"/>
          <w:lang w:eastAsia="zh-Hans"/>
        </w:rPr>
        <w:t>训练营环节设置及实施阶段</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训练营正式活动安排，模拟创业发展模式设置六大环节，即“种子集”、 “天使学”、“A轮研”、“B轮创”、“C轮训”、“IPO产”。参营创客团队需完成上一环节的训练，才能获得参加下一环节的资格。</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Style w:val="5"/>
          <w:rFonts w:ascii="Helvetica Neue" w:hAnsi="Helvetica Neue" w:eastAsia="Helvetica Neue" w:cs="Helvetica Neue"/>
          <w:spacing w:val="10"/>
          <w:sz w:val="28"/>
          <w:szCs w:val="28"/>
        </w:rPr>
        <w:t>（一）“种子集”——选拔创客种子</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时间：2023年4月-6月</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地点：各参营院校</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训练内容及方式：以入选参营院校为主导，择优选拔在校物流相关专业的学生，入选在校大学生作为创客种子进入下一环节。</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Style w:val="5"/>
          <w:rFonts w:ascii="Helvetica Neue" w:hAnsi="Helvetica Neue" w:eastAsia="Helvetica Neue" w:cs="Helvetica Neue"/>
          <w:spacing w:val="10"/>
          <w:sz w:val="28"/>
          <w:szCs w:val="28"/>
        </w:rPr>
        <w:t>（二）“天使学”——深入企业及用户挖掘创业课题</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时间：2023年7月-8月，为期3-5天。</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地点：青岛海尔&amp;日日顺供应链基地</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参加人：经前期高校筛选推荐产生的大学生创客种子选手、高校带队老师</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训练内容及方式：创客深入企业探访实习，体验场景物流，与企业导师面对面交流，挖掘行业/企业/用户痛点及需求，为研究课题准备素材，培养创业基础能力。</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工作分工及费用分担：由日日顺供应链负责安排学生在企业的行程、食宿。往返交通费、安全保险及在青岛期间的其他个人花费由学校/学生自理。</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Style w:val="5"/>
          <w:rFonts w:ascii="Helvetica Neue" w:hAnsi="Helvetica Neue" w:eastAsia="Helvetica Neue" w:cs="Helvetica Neue"/>
          <w:spacing w:val="10"/>
          <w:sz w:val="28"/>
          <w:szCs w:val="28"/>
        </w:rPr>
        <w:t>（三）“A轮研”——成立创客团队并研究创业方案</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时间：2023年8月-9月</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地点：营员所在院校及在线辅导</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参加人：经“天使学”环节筛选产生的创客团队</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训练内容及方式：项目创客团队起草完善创业解决方案/课题，并在学校内部选拔评比，在研究期间由所在院校物流专业老师进行辅导；并与日日顺企业导师专家团队对接，获得创业辅导及相关问题解答和深入走进企业作业场景（需单独提出申请）。</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Style w:val="5"/>
          <w:rFonts w:ascii="Helvetica Neue" w:hAnsi="Helvetica Neue" w:eastAsia="Helvetica Neue" w:cs="Helvetica Neue"/>
          <w:spacing w:val="10"/>
          <w:sz w:val="28"/>
          <w:szCs w:val="28"/>
        </w:rPr>
        <w:t>（四）“B轮创”——创业方案PK路演专家评委现场点评</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时间：2023年10月</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地点：通过竞选确定一家院校作为B轮创环节的承办地，或根据中国物流与采购联合会的物流园区年会同期举行。</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参加人：经过“A轮研”环节初选后入围的创客团队、高校带队老师</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训练内容及方式：各高校初选后推荐2-5个创业解决方案，企业导师复选后入围 “B轮创”环节。各创客团队展示方案，由物流行业专家评审，确定最终晋级方案。</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工作分工及费用分担：各高校参加评审的食宿、交通、保险费用由学校/学生自理；评审当天场地或其他学校资源等，由承办学校安排，参评大学生创客团队的住宿由承办学校协助预订。</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Style w:val="5"/>
          <w:rFonts w:ascii="Helvetica Neue" w:hAnsi="Helvetica Neue" w:eastAsia="Helvetica Neue" w:cs="Helvetica Neue"/>
          <w:spacing w:val="10"/>
          <w:sz w:val="28"/>
          <w:szCs w:val="28"/>
        </w:rPr>
        <w:t>（五）“C轮训”——优秀创业项目学会公布、颁奖</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时间：2023年11月</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地点：中国物流学术年会举办地</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参加人：创客团队、指导老师、带队老师，无论获奖与否均有资格参加。</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训练内容及方式：获奖的创客团队，全程参加中国物流学术年会，其中包括学术分享及颁奖环节，分论坛将请优秀获奖团队公开路演，物流行业专家进行现场指导。</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费用开支：高校师生参加中国物流学术年会（含“C轮训”环节）的会议费、住宿、交通、保险费用由学校/学生自理，会议费按照中国物流学会会员标准半价收取。</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Style w:val="5"/>
          <w:rFonts w:ascii="Helvetica Neue" w:hAnsi="Helvetica Neue" w:eastAsia="Helvetica Neue" w:cs="Helvetica Neue"/>
          <w:spacing w:val="10"/>
          <w:sz w:val="28"/>
          <w:szCs w:val="28"/>
        </w:rPr>
        <w:t>（六）“IPO产”——进入孵化阶段</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时间：2023年12月及以后</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地点：营员所在院校及在线进行</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参加人：获得奖项的创客团队</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训练内容及方式：日日顺供应链凭借优势资源和软硬件实力，为具有较强商业潜力和价值的设计方案，提供专家指导、资金支持、实践资源、合作研究等，帮助方案项目孵化落地实施。</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费用分担：日日顺供应链为进入“IPO产”环节的创客团队提供创业启动基金、专利申报及相关费用支持，为项目孵化提供平台。</w:t>
      </w:r>
    </w:p>
    <w:p>
      <w:pPr>
        <w:pStyle w:val="2"/>
        <w:widowControl/>
        <w:spacing w:beforeAutospacing="0" w:afterAutospacing="0" w:line="473" w:lineRule="atLeast"/>
        <w:rPr>
          <w:rStyle w:val="5"/>
          <w:rFonts w:ascii="微软雅黑" w:hAnsi="微软雅黑" w:eastAsia="微软雅黑" w:cs="微软雅黑"/>
          <w:color w:val="333333"/>
          <w:sz w:val="32"/>
          <w:szCs w:val="32"/>
          <w:lang w:eastAsia="zh-Hans"/>
        </w:rPr>
      </w:pPr>
      <w:r>
        <w:rPr>
          <w:rStyle w:val="5"/>
          <w:rFonts w:hint="eastAsia" w:ascii="微软雅黑" w:hAnsi="微软雅黑" w:eastAsia="微软雅黑" w:cs="微软雅黑"/>
          <w:color w:val="333333"/>
          <w:sz w:val="32"/>
          <w:szCs w:val="32"/>
          <w:lang w:eastAsia="zh-Hans"/>
        </w:rPr>
        <w:t>七</w:t>
      </w:r>
      <w:r>
        <w:rPr>
          <w:rStyle w:val="5"/>
          <w:rFonts w:ascii="微软雅黑" w:hAnsi="微软雅黑" w:eastAsia="微软雅黑" w:cs="微软雅黑"/>
          <w:color w:val="333333"/>
          <w:sz w:val="32"/>
          <w:szCs w:val="32"/>
          <w:lang w:eastAsia="zh-Hans"/>
        </w:rPr>
        <w:t>、</w:t>
      </w:r>
      <w:r>
        <w:rPr>
          <w:rStyle w:val="5"/>
          <w:rFonts w:hint="eastAsia" w:ascii="微软雅黑" w:hAnsi="微软雅黑" w:eastAsia="微软雅黑" w:cs="微软雅黑"/>
          <w:color w:val="333333"/>
          <w:sz w:val="32"/>
          <w:szCs w:val="32"/>
          <w:lang w:eastAsia="zh-Hans"/>
        </w:rPr>
        <w:t>训练营资源及激励</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Style w:val="5"/>
          <w:rFonts w:ascii="Helvetica Neue" w:hAnsi="Helvetica Neue" w:eastAsia="Helvetica Neue" w:cs="Helvetica Neue"/>
          <w:spacing w:val="10"/>
          <w:sz w:val="28"/>
          <w:szCs w:val="28"/>
        </w:rPr>
        <w:t>（一）对大学生创客团队</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1.主办单位为优秀创业解决方案大学生创客团队颁发奖杯及证书，并在中国物流学术年会现场颁奖。</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2.对部分优秀创业解决方案主要设计者，将获得在“2023年中国物流学术年会”千人规模主会场上分享创业解决方案及展示自我的优先资格。</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3.日日顺供应链为优秀创业解决方案的大学生创客团队提供创业启动基金、专利申报及相关费用支持，并对突出的创新项目进行投资孵化、合作研究。</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4.历届优秀参营营员（以下简称营员）均可获得日日顺供应链“未来合伙人绿色通道”资质：</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--日日顺创客训练营获得金奖营员将获得日日顺供应链L-EDP（物流卓越工程师发展项目）的终面资格，通过即可入职，并享有L-EDP专属培养历练资源、专属发展通道及专属高薪待遇；</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--日日顺创客训练营所有获奖营员将获得日日顺供应链EDP（卓越工程师发展项目）的终面资格，通过即可入职、发展，享有P-EDP（提前批卓越工程师发展项目）的提前入职定岗待遇。</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Style w:val="5"/>
          <w:rFonts w:ascii="Helvetica Neue" w:hAnsi="Helvetica Neue" w:eastAsia="Helvetica Neue" w:cs="Helvetica Neue"/>
          <w:spacing w:val="10"/>
          <w:sz w:val="28"/>
          <w:szCs w:val="28"/>
        </w:rPr>
        <w:t>（二）对高校</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1.参营院校经申请批准，有资格申请设立“中国物流学会产学研基地”及“日日顺供应链产学研基地”；</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2.组织优秀的参营院校，有资格获得“优秀组织奖”及奖金激励；</w:t>
      </w:r>
    </w:p>
    <w:p>
      <w:pPr>
        <w:pStyle w:val="2"/>
        <w:widowControl/>
        <w:spacing w:beforeAutospacing="0" w:after="320" w:afterAutospacing="0" w:line="473" w:lineRule="atLeast"/>
        <w:ind w:firstLine="420"/>
        <w:jc w:val="both"/>
        <w:rPr>
          <w:rFonts w:ascii="Helvetica Neue" w:hAnsi="Helvetica Neue" w:eastAsia="Helvetica Neue" w:cs="Helvetica Neue"/>
          <w:spacing w:val="10"/>
          <w:sz w:val="29"/>
          <w:szCs w:val="29"/>
        </w:rPr>
      </w:pPr>
      <w:r>
        <w:rPr>
          <w:rFonts w:ascii="Helvetica Neue" w:hAnsi="Helvetica Neue" w:eastAsia="Helvetica Neue" w:cs="Helvetica Neue"/>
          <w:spacing w:val="10"/>
          <w:sz w:val="28"/>
          <w:szCs w:val="28"/>
        </w:rPr>
        <w:t>3.获奖优秀的参营院校，有机会申请“日日顺创新奖学金”，并与日日顺供应链共建“联合创新实验室”、“学生实习实践基地”，与高校老师及专家共同研究企业需要的行业引领的前瞻课题及内容；</w:t>
      </w:r>
    </w:p>
    <w:p>
      <w:pPr>
        <w:pStyle w:val="2"/>
        <w:widowControl/>
        <w:spacing w:beforeAutospacing="0" w:after="320" w:afterAutospacing="0" w:line="473" w:lineRule="atLeast"/>
        <w:ind w:firstLine="420"/>
        <w:jc w:val="both"/>
        <w:rPr>
          <w:rFonts w:ascii="微软雅黑" w:hAnsi="微软雅黑" w:eastAsia="微软雅黑" w:cs="微软雅黑"/>
          <w:color w:val="333333"/>
          <w:sz w:val="32"/>
          <w:szCs w:val="32"/>
        </w:rPr>
      </w:pPr>
      <w:r>
        <w:rPr>
          <w:rFonts w:ascii="Helvetica Neue" w:hAnsi="Helvetica Neue" w:eastAsia="Helvetica Neue" w:cs="Helvetica Neue"/>
          <w:spacing w:val="10"/>
          <w:sz w:val="28"/>
          <w:szCs w:val="28"/>
        </w:rPr>
        <w:t>4.获奖优秀的参营院校，日日顺提供一定数量的实习岗位和实习机会。</w:t>
      </w:r>
    </w:p>
    <w:p>
      <w:pPr>
        <w:pStyle w:val="2"/>
        <w:widowControl/>
        <w:spacing w:beforeAutospacing="0" w:afterAutospacing="0" w:line="420" w:lineRule="atLeast"/>
        <w:jc w:val="both"/>
        <w:rPr>
          <w:rStyle w:val="5"/>
          <w:rFonts w:ascii="微软雅黑" w:hAnsi="微软雅黑" w:eastAsia="微软雅黑" w:cs="微软雅黑"/>
          <w:color w:val="333333"/>
          <w:sz w:val="32"/>
          <w:szCs w:val="32"/>
          <w:lang w:eastAsia="zh-Hans"/>
        </w:rPr>
      </w:pPr>
      <w:r>
        <w:rPr>
          <w:rStyle w:val="5"/>
          <w:rFonts w:hint="eastAsia" w:ascii="微软雅黑" w:hAnsi="微软雅黑" w:eastAsia="微软雅黑" w:cs="微软雅黑"/>
          <w:color w:val="333333"/>
          <w:sz w:val="32"/>
          <w:szCs w:val="32"/>
          <w:lang w:eastAsia="zh-Hans"/>
        </w:rPr>
        <w:t>八</w:t>
      </w:r>
      <w:r>
        <w:rPr>
          <w:rStyle w:val="5"/>
          <w:rFonts w:ascii="微软雅黑" w:hAnsi="微软雅黑" w:eastAsia="微软雅黑" w:cs="微软雅黑"/>
          <w:color w:val="333333"/>
          <w:sz w:val="32"/>
          <w:szCs w:val="32"/>
          <w:lang w:eastAsia="zh-Hans"/>
        </w:rPr>
        <w:t>、报名</w:t>
      </w:r>
      <w:r>
        <w:rPr>
          <w:rStyle w:val="5"/>
          <w:rFonts w:hint="eastAsia" w:ascii="微软雅黑" w:hAnsi="微软雅黑" w:eastAsia="微软雅黑" w:cs="微软雅黑"/>
          <w:color w:val="333333"/>
          <w:sz w:val="32"/>
          <w:szCs w:val="32"/>
          <w:lang w:val="en-US" w:eastAsia="zh-Hans"/>
        </w:rPr>
        <w:t>表</w:t>
      </w:r>
      <w:r>
        <w:rPr>
          <w:rStyle w:val="5"/>
          <w:rFonts w:ascii="微软雅黑" w:hAnsi="微软雅黑" w:eastAsia="微软雅黑" w:cs="微软雅黑"/>
          <w:color w:val="333333"/>
          <w:sz w:val="32"/>
          <w:szCs w:val="32"/>
          <w:lang w:eastAsia="zh-Hans"/>
        </w:rPr>
        <w:t>提交方式（电子邮箱报名）</w:t>
      </w:r>
    </w:p>
    <w:p>
      <w:pPr>
        <w:pStyle w:val="2"/>
        <w:widowControl/>
        <w:spacing w:beforeAutospacing="0" w:afterAutospacing="0" w:line="420" w:lineRule="atLeast"/>
        <w:jc w:val="both"/>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    </w:t>
      </w:r>
      <w:r>
        <w:rPr>
          <w:rFonts w:ascii="Helvetica Neue" w:hAnsi="Helvetica Neue" w:eastAsia="Helvetica Neue" w:cs="Helvetica Neue"/>
          <w:spacing w:val="10"/>
          <w:sz w:val="28"/>
          <w:szCs w:val="28"/>
        </w:rPr>
        <w:t xml:space="preserve"> 将</w:t>
      </w:r>
      <w:r>
        <w:rPr>
          <w:rFonts w:hint="eastAsia" w:ascii="Helvetica Neue" w:hAnsi="Helvetica Neue" w:eastAsia="Helvetica Neue" w:cs="Helvetica Neue"/>
          <w:spacing w:val="10"/>
          <w:sz w:val="28"/>
          <w:szCs w:val="28"/>
          <w:lang w:val="en-US" w:eastAsia="zh-Hans"/>
        </w:rPr>
        <w:t>报名表填好反馈</w:t>
      </w:r>
      <w:r>
        <w:rPr>
          <w:rFonts w:ascii="Helvetica Neue" w:hAnsi="Helvetica Neue" w:eastAsia="Helvetica Neue" w:cs="Helvetica Neue"/>
          <w:spacing w:val="10"/>
          <w:sz w:val="28"/>
          <w:szCs w:val="28"/>
        </w:rPr>
        <w:t>到指定邮箱： </w:t>
      </w:r>
      <w:r>
        <w:rPr>
          <w:rFonts w:ascii="微软雅黑" w:hAnsi="微软雅黑" w:eastAsia="微软雅黑" w:cs="微软雅黑"/>
          <w:color w:val="FF0000"/>
          <w:sz w:val="32"/>
          <w:szCs w:val="32"/>
        </w:rPr>
        <w:t>21120599@bjtu.edu.cn。</w:t>
      </w:r>
    </w:p>
    <w:p>
      <w:pPr>
        <w:pStyle w:val="2"/>
        <w:widowControl/>
        <w:spacing w:beforeAutospacing="0" w:afterAutospacing="0" w:line="420" w:lineRule="atLeast"/>
        <w:jc w:val="both"/>
        <w:rPr>
          <w:rFonts w:ascii="微软雅黑" w:hAnsi="微软雅黑" w:eastAsia="微软雅黑" w:cs="微软雅黑"/>
          <w:color w:val="333333"/>
          <w:sz w:val="32"/>
          <w:szCs w:val="32"/>
        </w:rPr>
      </w:pPr>
      <w:r>
        <w:rPr>
          <w:rStyle w:val="5"/>
          <w:rFonts w:ascii="微软雅黑" w:hAnsi="微软雅黑" w:eastAsia="微软雅黑" w:cs="微软雅黑"/>
          <w:color w:val="333333"/>
          <w:sz w:val="32"/>
          <w:szCs w:val="32"/>
        </w:rPr>
        <w:t>   文件命名方式：团队名称+团队负责人姓名</w:t>
      </w:r>
    </w:p>
    <w:p>
      <w:pPr>
        <w:pStyle w:val="2"/>
        <w:widowControl/>
        <w:spacing w:beforeAutospacing="0" w:afterAutospacing="0" w:line="420" w:lineRule="atLeast"/>
        <w:jc w:val="both"/>
        <w:rPr>
          <w:rStyle w:val="5"/>
          <w:rFonts w:ascii="微软雅黑" w:hAnsi="微软雅黑" w:eastAsia="微软雅黑" w:cs="微软雅黑"/>
          <w:color w:val="333333"/>
          <w:sz w:val="32"/>
          <w:szCs w:val="32"/>
        </w:rPr>
      </w:pPr>
      <w:r>
        <w:rPr>
          <w:rStyle w:val="5"/>
          <w:rFonts w:ascii="微软雅黑" w:hAnsi="微软雅黑" w:eastAsia="微软雅黑" w:cs="微软雅黑"/>
          <w:color w:val="333333"/>
          <w:sz w:val="32"/>
          <w:szCs w:val="32"/>
        </w:rPr>
        <w:t>       截止日期：</w:t>
      </w:r>
      <w:r>
        <w:rPr>
          <w:rStyle w:val="5"/>
          <w:rFonts w:ascii="微软雅黑" w:hAnsi="微软雅黑" w:eastAsia="微软雅黑" w:cs="微软雅黑"/>
          <w:color w:val="FF0000"/>
          <w:sz w:val="32"/>
          <w:szCs w:val="32"/>
        </w:rPr>
        <w:t>2023年</w:t>
      </w:r>
      <w:r>
        <w:rPr>
          <w:rStyle w:val="5"/>
          <w:rFonts w:hint="default" w:ascii="微软雅黑" w:hAnsi="微软雅黑" w:eastAsia="微软雅黑" w:cs="微软雅黑"/>
          <w:color w:val="FF0000"/>
          <w:sz w:val="32"/>
          <w:szCs w:val="32"/>
        </w:rPr>
        <w:t>6</w:t>
      </w:r>
      <w:r>
        <w:rPr>
          <w:rStyle w:val="5"/>
          <w:rFonts w:ascii="微软雅黑" w:hAnsi="微软雅黑" w:eastAsia="微软雅黑" w:cs="微软雅黑"/>
          <w:color w:val="FF0000"/>
          <w:sz w:val="32"/>
          <w:szCs w:val="32"/>
        </w:rPr>
        <w:t>月</w:t>
      </w:r>
      <w:r>
        <w:rPr>
          <w:rStyle w:val="5"/>
          <w:rFonts w:hint="default" w:ascii="微软雅黑" w:hAnsi="微软雅黑" w:eastAsia="微软雅黑" w:cs="微软雅黑"/>
          <w:color w:val="FF0000"/>
          <w:sz w:val="32"/>
          <w:szCs w:val="32"/>
        </w:rPr>
        <w:t>27</w:t>
      </w:r>
      <w:r>
        <w:rPr>
          <w:rStyle w:val="5"/>
          <w:rFonts w:ascii="微软雅黑" w:hAnsi="微软雅黑" w:eastAsia="微软雅黑" w:cs="微软雅黑"/>
          <w:color w:val="FF0000"/>
          <w:sz w:val="32"/>
          <w:szCs w:val="32"/>
        </w:rPr>
        <w:t>日</w:t>
      </w:r>
      <w:r>
        <w:rPr>
          <w:rStyle w:val="5"/>
          <w:rFonts w:hint="default" w:ascii="微软雅黑" w:hAnsi="微软雅黑" w:eastAsia="微软雅黑" w:cs="微软雅黑"/>
          <w:color w:val="FF0000"/>
          <w:sz w:val="32"/>
          <w:szCs w:val="32"/>
        </w:rPr>
        <w:t>12</w:t>
      </w:r>
      <w:r>
        <w:rPr>
          <w:rStyle w:val="5"/>
          <w:rFonts w:ascii="微软雅黑" w:hAnsi="微软雅黑" w:eastAsia="微软雅黑" w:cs="微软雅黑"/>
          <w:color w:val="FF0000"/>
          <w:sz w:val="32"/>
          <w:szCs w:val="32"/>
        </w:rPr>
        <w:t>:00</w:t>
      </w:r>
    </w:p>
    <w:p>
      <w:pPr>
        <w:pStyle w:val="2"/>
        <w:widowControl/>
        <w:spacing w:beforeAutospacing="0" w:afterAutospacing="0" w:line="420" w:lineRule="atLeast"/>
        <w:jc w:val="both"/>
        <w:rPr>
          <w:rFonts w:ascii="微软雅黑" w:hAnsi="微软雅黑" w:eastAsia="微软雅黑" w:cs="微软雅黑"/>
          <w:color w:val="333333"/>
          <w:sz w:val="32"/>
          <w:szCs w:val="32"/>
        </w:rPr>
      </w:pPr>
      <w:r>
        <w:rPr>
          <w:rStyle w:val="5"/>
          <w:rFonts w:hint="eastAsia" w:ascii="微软雅黑" w:hAnsi="微软雅黑" w:eastAsia="微软雅黑" w:cs="微软雅黑"/>
          <w:color w:val="333333"/>
          <w:sz w:val="32"/>
          <w:szCs w:val="32"/>
          <w:lang w:eastAsia="zh-Hans"/>
        </w:rPr>
        <w:t>九</w:t>
      </w:r>
      <w:r>
        <w:rPr>
          <w:rStyle w:val="5"/>
          <w:rFonts w:ascii="微软雅黑" w:hAnsi="微软雅黑" w:eastAsia="微软雅黑" w:cs="微软雅黑"/>
          <w:color w:val="333333"/>
          <w:sz w:val="32"/>
          <w:szCs w:val="32"/>
        </w:rPr>
        <w:t>、奖励设置</w:t>
      </w:r>
    </w:p>
    <w:p>
      <w:pPr>
        <w:pStyle w:val="2"/>
        <w:widowControl/>
        <w:spacing w:beforeAutospacing="0" w:afterAutospacing="0" w:line="420" w:lineRule="atLeast"/>
        <w:jc w:val="both"/>
        <w:rPr>
          <w:rFonts w:ascii="微软雅黑" w:hAnsi="微软雅黑" w:eastAsia="微软雅黑" w:cs="微软雅黑"/>
          <w:color w:val="333333"/>
          <w:sz w:val="32"/>
          <w:szCs w:val="32"/>
        </w:rPr>
      </w:pPr>
      <w:r>
        <w:rPr>
          <w:rStyle w:val="5"/>
          <w:rFonts w:hint="default" w:ascii="微软雅黑" w:hAnsi="微软雅黑" w:eastAsia="微软雅黑" w:cs="微软雅黑"/>
          <w:color w:val="333333"/>
          <w:sz w:val="32"/>
          <w:szCs w:val="32"/>
        </w:rPr>
        <w:t xml:space="preserve">    </w:t>
      </w:r>
      <w:r>
        <w:rPr>
          <w:rFonts w:hint="eastAsia" w:ascii="Helvetica Neue" w:hAnsi="Helvetica Neue" w:eastAsia="Helvetica Neue" w:cs="Helvetica Neue"/>
          <w:spacing w:val="10"/>
          <w:sz w:val="28"/>
          <w:szCs w:val="28"/>
          <w:lang w:val="en-US" w:eastAsia="zh-Hans"/>
        </w:rPr>
        <w:t>学校认定在“日日顺物流创客训练营”全国大赛中的获奖为</w:t>
      </w:r>
      <w:r>
        <w:rPr>
          <w:rStyle w:val="5"/>
          <w:rFonts w:ascii="微软雅黑" w:hAnsi="微软雅黑" w:eastAsia="微软雅黑" w:cs="微软雅黑"/>
          <w:color w:val="FF0000"/>
          <w:sz w:val="32"/>
          <w:szCs w:val="32"/>
        </w:rPr>
        <w:t>国家级获奖</w:t>
      </w:r>
      <w:r>
        <w:rPr>
          <w:rFonts w:ascii="微软雅黑" w:hAnsi="微软雅黑" w:eastAsia="微软雅黑" w:cs="微软雅黑"/>
          <w:color w:val="333333"/>
          <w:sz w:val="32"/>
          <w:szCs w:val="32"/>
        </w:rPr>
        <w:t>。</w:t>
      </w:r>
    </w:p>
    <w:p>
      <w:pPr>
        <w:pStyle w:val="2"/>
        <w:widowControl/>
        <w:spacing w:beforeAutospacing="0" w:afterAutospacing="0" w:line="420" w:lineRule="atLeast"/>
        <w:ind w:firstLine="600" w:firstLineChars="200"/>
        <w:jc w:val="both"/>
        <w:rPr>
          <w:rFonts w:ascii="微软雅黑" w:hAnsi="微软雅黑" w:eastAsia="微软雅黑" w:cs="微软雅黑"/>
          <w:color w:val="333333"/>
          <w:sz w:val="32"/>
          <w:szCs w:val="32"/>
        </w:rPr>
      </w:pPr>
      <w:r>
        <w:rPr>
          <w:rFonts w:hint="eastAsia" w:ascii="Helvetica Neue" w:hAnsi="Helvetica Neue" w:eastAsia="Helvetica Neue" w:cs="Helvetica Neue"/>
          <w:spacing w:val="10"/>
          <w:sz w:val="28"/>
          <w:szCs w:val="28"/>
          <w:lang w:val="en-US" w:eastAsia="zh-Hans"/>
        </w:rPr>
        <w:t>报名后随即组织校内选拔</w:t>
      </w:r>
      <w:r>
        <w:rPr>
          <w:rFonts w:hint="eastAsia" w:ascii="Helvetica Neue" w:hAnsi="Helvetica Neue" w:eastAsia="Helvetica Neue" w:cs="Helvetica Neue"/>
          <w:spacing w:val="10"/>
          <w:sz w:val="28"/>
          <w:szCs w:val="28"/>
          <w:lang w:eastAsia="zh-Hans"/>
        </w:rPr>
        <w:t>，</w:t>
      </w:r>
      <w:r>
        <w:rPr>
          <w:rFonts w:hint="eastAsia" w:ascii="Helvetica Neue" w:hAnsi="Helvetica Neue" w:eastAsia="Helvetica Neue" w:cs="Helvetica Neue"/>
          <w:spacing w:val="10"/>
          <w:sz w:val="28"/>
          <w:szCs w:val="28"/>
          <w:lang w:val="en-US" w:eastAsia="zh-Hans"/>
        </w:rPr>
        <w:t>评出</w:t>
      </w:r>
      <w:r>
        <w:rPr>
          <w:rFonts w:hint="default" w:ascii="Helvetica Neue" w:hAnsi="Helvetica Neue" w:eastAsia="Helvetica Neue" w:cs="Helvetica Neue"/>
          <w:spacing w:val="10"/>
          <w:sz w:val="28"/>
          <w:szCs w:val="28"/>
          <w:lang w:eastAsia="zh-Hans"/>
        </w:rPr>
        <w:t>6</w:t>
      </w:r>
      <w:r>
        <w:rPr>
          <w:rFonts w:hint="eastAsia" w:ascii="Helvetica Neue" w:hAnsi="Helvetica Neue" w:eastAsia="Helvetica Neue" w:cs="Helvetica Neue"/>
          <w:spacing w:val="10"/>
          <w:sz w:val="28"/>
          <w:szCs w:val="28"/>
          <w:lang w:val="en-US" w:eastAsia="zh-Hans"/>
        </w:rPr>
        <w:t>支胜出队伍参加天使学环</w:t>
      </w:r>
      <w:bookmarkStart w:id="0" w:name="_GoBack"/>
      <w:bookmarkEnd w:id="0"/>
      <w:r>
        <w:rPr>
          <w:rFonts w:hint="eastAsia" w:ascii="Helvetica Neue" w:hAnsi="Helvetica Neue" w:eastAsia="Helvetica Neue" w:cs="Helvetica Neue"/>
          <w:spacing w:val="10"/>
          <w:sz w:val="28"/>
          <w:szCs w:val="28"/>
          <w:lang w:val="en-US" w:eastAsia="zh-Hans"/>
        </w:rPr>
        <w:t>节直通全国大赛：</w:t>
      </w:r>
      <w:r>
        <w:rPr>
          <w:rStyle w:val="5"/>
          <w:rFonts w:hint="eastAsia" w:ascii="微软雅黑" w:hAnsi="微软雅黑" w:eastAsia="微软雅黑" w:cs="微软雅黑"/>
          <w:color w:val="FF0000"/>
          <w:sz w:val="32"/>
          <w:szCs w:val="32"/>
          <w:lang w:val="en-US" w:eastAsia="zh-Hans"/>
        </w:rPr>
        <w:t>种子队</w:t>
      </w:r>
      <w:r>
        <w:rPr>
          <w:rStyle w:val="5"/>
          <w:rFonts w:hint="default" w:ascii="微软雅黑" w:hAnsi="微软雅黑" w:eastAsia="微软雅黑" w:cs="微软雅黑"/>
          <w:color w:val="FF0000"/>
          <w:sz w:val="32"/>
          <w:szCs w:val="32"/>
        </w:rPr>
        <w:t>3</w:t>
      </w:r>
      <w:r>
        <w:rPr>
          <w:rStyle w:val="5"/>
          <w:rFonts w:hint="eastAsia" w:ascii="微软雅黑" w:hAnsi="微软雅黑" w:eastAsia="微软雅黑" w:cs="微软雅黑"/>
          <w:color w:val="FF0000"/>
          <w:sz w:val="32"/>
          <w:szCs w:val="32"/>
          <w:lang w:val="en-US" w:eastAsia="zh-Hans"/>
        </w:rPr>
        <w:t>队</w:t>
      </w:r>
      <w:r>
        <w:rPr>
          <w:rStyle w:val="5"/>
          <w:rFonts w:hint="default" w:ascii="微软雅黑" w:hAnsi="微软雅黑" w:eastAsia="微软雅黑" w:cs="微软雅黑"/>
          <w:color w:val="FF0000"/>
          <w:sz w:val="32"/>
          <w:szCs w:val="32"/>
          <w:lang w:eastAsia="zh-Hans"/>
        </w:rPr>
        <w:t>+</w:t>
      </w:r>
      <w:r>
        <w:rPr>
          <w:rStyle w:val="5"/>
          <w:rFonts w:ascii="微软雅黑" w:hAnsi="微软雅黑" w:eastAsia="微软雅黑" w:cs="微软雅黑"/>
          <w:color w:val="FF0000"/>
          <w:sz w:val="32"/>
          <w:szCs w:val="32"/>
        </w:rPr>
        <w:t> </w:t>
      </w:r>
      <w:r>
        <w:rPr>
          <w:rStyle w:val="5"/>
          <w:rFonts w:hint="eastAsia" w:ascii="微软雅黑" w:hAnsi="微软雅黑" w:eastAsia="微软雅黑" w:cs="微软雅黑"/>
          <w:color w:val="FF0000"/>
          <w:sz w:val="32"/>
          <w:szCs w:val="32"/>
          <w:lang w:val="en-US" w:eastAsia="zh-Hans"/>
        </w:rPr>
        <w:t>冲锋队</w:t>
      </w:r>
      <w:r>
        <w:rPr>
          <w:rStyle w:val="5"/>
          <w:rFonts w:hint="default" w:ascii="微软雅黑" w:hAnsi="微软雅黑" w:eastAsia="微软雅黑" w:cs="微软雅黑"/>
          <w:color w:val="FF0000"/>
          <w:sz w:val="32"/>
          <w:szCs w:val="32"/>
          <w:lang w:eastAsia="zh-Hans"/>
        </w:rPr>
        <w:t>3</w:t>
      </w:r>
      <w:r>
        <w:rPr>
          <w:rStyle w:val="5"/>
          <w:rFonts w:hint="eastAsia" w:ascii="微软雅黑" w:hAnsi="微软雅黑" w:eastAsia="微软雅黑" w:cs="微软雅黑"/>
          <w:color w:val="FF0000"/>
          <w:sz w:val="32"/>
          <w:szCs w:val="32"/>
          <w:lang w:val="en-US" w:eastAsia="zh-Hans"/>
        </w:rPr>
        <w:t>队</w:t>
      </w:r>
      <w:r>
        <w:rPr>
          <w:rStyle w:val="5"/>
          <w:rFonts w:ascii="微软雅黑" w:hAnsi="微软雅黑" w:eastAsia="微软雅黑" w:cs="微软雅黑"/>
          <w:color w:val="FF0000"/>
          <w:sz w:val="32"/>
          <w:szCs w:val="32"/>
        </w:rPr>
        <w:t>。 </w:t>
      </w:r>
    </w:p>
    <w:p>
      <w:pPr>
        <w:pStyle w:val="2"/>
        <w:widowControl/>
        <w:spacing w:beforeAutospacing="0" w:afterAutospacing="0" w:line="420" w:lineRule="atLeast"/>
        <w:ind w:firstLine="640" w:firstLineChars="200"/>
        <w:jc w:val="both"/>
        <w:rPr>
          <w:rFonts w:ascii="微软雅黑" w:hAnsi="微软雅黑" w:eastAsia="微软雅黑" w:cs="微软雅黑"/>
          <w:color w:val="333333"/>
          <w:sz w:val="32"/>
          <w:szCs w:val="32"/>
        </w:rPr>
      </w:pPr>
    </w:p>
    <w:p>
      <w:pPr>
        <w:pStyle w:val="2"/>
        <w:widowControl/>
        <w:spacing w:beforeAutospacing="0" w:afterAutospacing="0"/>
        <w:jc w:val="right"/>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经济管理学院 </w:t>
      </w:r>
    </w:p>
    <w:p>
      <w:pPr>
        <w:pStyle w:val="2"/>
        <w:widowControl/>
        <w:spacing w:beforeAutospacing="0" w:afterAutospacing="0"/>
        <w:jc w:val="right"/>
        <w:rPr>
          <w:rFonts w:hint="eastAsia" w:ascii="微软雅黑" w:hAnsi="微软雅黑" w:eastAsia="微软雅黑" w:cs="微软雅黑"/>
          <w:color w:val="333333"/>
          <w:sz w:val="32"/>
          <w:szCs w:val="32"/>
          <w:lang w:val="en-US" w:eastAsia="zh-Hans"/>
        </w:rPr>
      </w:pPr>
      <w:r>
        <w:rPr>
          <w:rFonts w:ascii="微软雅黑" w:hAnsi="微软雅黑" w:eastAsia="微软雅黑" w:cs="微软雅黑"/>
          <w:color w:val="333333"/>
          <w:sz w:val="32"/>
          <w:szCs w:val="32"/>
        </w:rPr>
        <w:t>2023年</w:t>
      </w:r>
      <w:r>
        <w:rPr>
          <w:rFonts w:hint="default" w:ascii="微软雅黑" w:hAnsi="微软雅黑" w:eastAsia="微软雅黑" w:cs="微软雅黑"/>
          <w:color w:val="333333"/>
          <w:sz w:val="32"/>
          <w:szCs w:val="32"/>
        </w:rPr>
        <w:t>6</w:t>
      </w:r>
      <w:r>
        <w:rPr>
          <w:rFonts w:ascii="微软雅黑" w:hAnsi="微软雅黑" w:eastAsia="微软雅黑" w:cs="微软雅黑"/>
          <w:color w:val="333333"/>
          <w:sz w:val="32"/>
          <w:szCs w:val="32"/>
        </w:rPr>
        <w:t>月 </w:t>
      </w:r>
      <w:r>
        <w:rPr>
          <w:rFonts w:hint="default" w:ascii="微软雅黑" w:hAnsi="微软雅黑" w:eastAsia="微软雅黑" w:cs="微软雅黑"/>
          <w:color w:val="333333"/>
          <w:sz w:val="32"/>
          <w:szCs w:val="32"/>
        </w:rPr>
        <w:t>2</w:t>
      </w:r>
      <w:r>
        <w:rPr>
          <w:rFonts w:hint="default" w:ascii="微软雅黑" w:hAnsi="微软雅黑" w:eastAsia="微软雅黑" w:cs="微软雅黑"/>
          <w:color w:val="333333"/>
          <w:sz w:val="32"/>
          <w:szCs w:val="32"/>
        </w:rPr>
        <w:t>0</w:t>
      </w:r>
      <w:r>
        <w:rPr>
          <w:rFonts w:hint="eastAsia" w:ascii="微软雅黑" w:hAnsi="微软雅黑" w:eastAsia="微软雅黑" w:cs="微软雅黑"/>
          <w:color w:val="333333"/>
          <w:sz w:val="32"/>
          <w:szCs w:val="32"/>
          <w:lang w:val="en-US" w:eastAsia="zh-Hans"/>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BEEDC1"/>
    <w:rsid w:val="00C56EDB"/>
    <w:rsid w:val="00D73F54"/>
    <w:rsid w:val="00EC621F"/>
    <w:rsid w:val="00F63516"/>
    <w:rsid w:val="0FFB50F1"/>
    <w:rsid w:val="17BAAB1D"/>
    <w:rsid w:val="2DBEEDC1"/>
    <w:rsid w:val="2E7F3C46"/>
    <w:rsid w:val="3FD7FDCF"/>
    <w:rsid w:val="4FFE6160"/>
    <w:rsid w:val="59EF6461"/>
    <w:rsid w:val="67DB9D07"/>
    <w:rsid w:val="6EBE33BA"/>
    <w:rsid w:val="72EFE8FC"/>
    <w:rsid w:val="759E653C"/>
    <w:rsid w:val="7DDF41C5"/>
    <w:rsid w:val="7E3F4876"/>
    <w:rsid w:val="7EDBFD63"/>
    <w:rsid w:val="7EDFEEA0"/>
    <w:rsid w:val="7FDED68E"/>
    <w:rsid w:val="7FFE21FC"/>
    <w:rsid w:val="B74F2DC4"/>
    <w:rsid w:val="B7F78A5C"/>
    <w:rsid w:val="B9D39B6F"/>
    <w:rsid w:val="BEF48822"/>
    <w:rsid w:val="BFA395C0"/>
    <w:rsid w:val="CD77BDD3"/>
    <w:rsid w:val="EF7D3AE1"/>
    <w:rsid w:val="EFB711D9"/>
    <w:rsid w:val="F59DADA0"/>
    <w:rsid w:val="F5D7EE06"/>
    <w:rsid w:val="F75B10EF"/>
    <w:rsid w:val="FE978BA8"/>
    <w:rsid w:val="FF3DE4AC"/>
    <w:rsid w:val="FFE39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12</Pages>
  <Words>682</Words>
  <Characters>3890</Characters>
  <Lines>32</Lines>
  <Paragraphs>9</Paragraphs>
  <TotalTime>8</TotalTime>
  <ScaleCrop>false</ScaleCrop>
  <LinksUpToDate>false</LinksUpToDate>
  <CharactersWithSpaces>4563</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2023-04-08T20:16:00Z</dcterms:created>
  <dc:creator>南天雁</dc:creator>
  <cp:lastModifiedBy>南天雁</cp:lastModifiedBy>
  <dcterms:modified xsi:type="dcterms:W3CDTF">2023-06-20T23:19:02Z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4353125E51284ED919B9916476930F2D</vt:lpwstr>
  </property>
</Properties>
</file>