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40" w:rsidRPr="007B773C" w:rsidRDefault="008D0C40" w:rsidP="008D0C40">
      <w:pPr>
        <w:spacing w:line="360" w:lineRule="auto"/>
        <w:ind w:firstLineChars="200" w:firstLine="643"/>
        <w:jc w:val="center"/>
        <w:rPr>
          <w:rFonts w:ascii="黑体" w:eastAsia="黑体" w:hAnsi="黑体" w:cs="黑体"/>
          <w:b/>
          <w:bCs/>
          <w:color w:val="3F3849"/>
          <w:sz w:val="32"/>
          <w:szCs w:val="32"/>
        </w:rPr>
      </w:pPr>
      <w:r w:rsidRPr="007B773C">
        <w:rPr>
          <w:rFonts w:ascii="黑体" w:eastAsia="黑体" w:hAnsi="黑体" w:cs="黑体"/>
          <w:b/>
          <w:bCs/>
          <w:color w:val="3F3849"/>
          <w:sz w:val="32"/>
          <w:szCs w:val="32"/>
        </w:rPr>
        <w:t>22-23</w:t>
      </w:r>
      <w:r w:rsidRPr="007B773C">
        <w:rPr>
          <w:rFonts w:ascii="黑体" w:eastAsia="黑体" w:hAnsi="黑体" w:cs="黑体" w:hint="eastAsia"/>
          <w:b/>
          <w:bCs/>
          <w:color w:val="3F3849"/>
          <w:sz w:val="32"/>
          <w:szCs w:val="32"/>
        </w:rPr>
        <w:t>学年第</w:t>
      </w:r>
      <w:r w:rsidR="00A76542" w:rsidRPr="007B773C">
        <w:rPr>
          <w:rFonts w:ascii="黑体" w:eastAsia="黑体" w:hAnsi="黑体" w:cs="黑体" w:hint="eastAsia"/>
          <w:b/>
          <w:bCs/>
          <w:color w:val="3F3849"/>
          <w:sz w:val="32"/>
          <w:szCs w:val="32"/>
        </w:rPr>
        <w:t>二</w:t>
      </w:r>
      <w:r w:rsidRPr="007B773C">
        <w:rPr>
          <w:rFonts w:ascii="黑体" w:eastAsia="黑体" w:hAnsi="黑体" w:cs="黑体" w:hint="eastAsia"/>
          <w:b/>
          <w:bCs/>
          <w:color w:val="3F3849"/>
          <w:sz w:val="32"/>
          <w:szCs w:val="32"/>
        </w:rPr>
        <w:t>学期非全日制专业学位研究生</w:t>
      </w:r>
    </w:p>
    <w:p w:rsidR="001967CE" w:rsidRPr="007B773C" w:rsidRDefault="008D0C40" w:rsidP="008D0C40">
      <w:pPr>
        <w:jc w:val="center"/>
        <w:rPr>
          <w:rFonts w:ascii="黑体" w:eastAsia="黑体" w:hAnsi="黑体" w:cs="黑体"/>
          <w:b/>
          <w:bCs/>
          <w:color w:val="3F3849"/>
          <w:sz w:val="32"/>
          <w:szCs w:val="32"/>
        </w:rPr>
      </w:pPr>
      <w:r w:rsidRPr="007B773C">
        <w:rPr>
          <w:rFonts w:ascii="黑体" w:eastAsia="黑体" w:hAnsi="黑体" w:cs="黑体" w:hint="eastAsia"/>
          <w:b/>
          <w:bCs/>
          <w:color w:val="3F3849"/>
          <w:sz w:val="32"/>
          <w:szCs w:val="32"/>
        </w:rPr>
        <w:t>“知识产权”期末考试通知</w:t>
      </w:r>
    </w:p>
    <w:p w:rsidR="008D0C40" w:rsidRPr="00710211" w:rsidRDefault="00B7775D" w:rsidP="0071021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color w:val="3F3849"/>
          <w:sz w:val="30"/>
          <w:szCs w:val="30"/>
        </w:rPr>
      </w:pPr>
      <w:r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22-23学年第</w:t>
      </w:r>
      <w:r w:rsidR="00A76542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二</w:t>
      </w:r>
      <w:r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学期非全日制专业学位研究生</w:t>
      </w:r>
      <w:r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“知识产权”期末考试定于202</w:t>
      </w:r>
      <w:r w:rsidR="00A76542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3</w:t>
      </w:r>
      <w:r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年</w:t>
      </w:r>
      <w:r w:rsidR="00A76542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4</w:t>
      </w:r>
      <w:r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月2日</w:t>
      </w:r>
      <w:r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（</w:t>
      </w:r>
      <w:r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第</w:t>
      </w:r>
      <w:r w:rsidR="00A76542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六</w:t>
      </w:r>
      <w:r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周周日）</w:t>
      </w:r>
      <w:r w:rsidR="00A76542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上</w:t>
      </w:r>
      <w:r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午</w:t>
      </w:r>
      <w:r w:rsidR="00A76542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9</w:t>
      </w:r>
      <w:r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:</w:t>
      </w:r>
      <w:r w:rsidR="00A76542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0</w:t>
      </w:r>
      <w:r w:rsidR="00C302A0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0</w:t>
      </w:r>
      <w:r w:rsidR="00A76542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-11</w:t>
      </w:r>
      <w:r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:</w:t>
      </w:r>
      <w:r w:rsidR="00A76542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0</w:t>
      </w:r>
      <w:r w:rsidR="00C302A0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0</w:t>
      </w:r>
      <w:r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在逸夫教学楼</w:t>
      </w:r>
      <w:r w:rsidR="000556D9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YF</w:t>
      </w:r>
      <w:r w:rsidR="00A76542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310</w:t>
      </w:r>
      <w:r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进行</w:t>
      </w:r>
      <w:r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，</w:t>
      </w:r>
      <w:r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现将具体考场安排通知如下：</w:t>
      </w:r>
    </w:p>
    <w:p w:rsidR="00B7775D" w:rsidRPr="00710211" w:rsidRDefault="00B7775D" w:rsidP="0071021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color w:val="3F3849"/>
          <w:sz w:val="30"/>
          <w:szCs w:val="30"/>
        </w:rPr>
      </w:pPr>
      <w:r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考试</w:t>
      </w:r>
      <w:r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课程：知识产权</w:t>
      </w:r>
      <w:r w:rsidR="00AA558C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，课序号：</w:t>
      </w:r>
      <w:r w:rsidR="00AA558C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11</w:t>
      </w:r>
    </w:p>
    <w:p w:rsidR="00B7775D" w:rsidRPr="00710211" w:rsidRDefault="00B7775D" w:rsidP="0071021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color w:val="3F3849"/>
          <w:sz w:val="30"/>
          <w:szCs w:val="30"/>
        </w:rPr>
      </w:pPr>
      <w:r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考试</w:t>
      </w:r>
      <w:r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时间：</w:t>
      </w:r>
      <w:r w:rsidR="00A76542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2023年4月2日（第六周周日）上午9:00-11:00</w:t>
      </w:r>
    </w:p>
    <w:p w:rsidR="00B7775D" w:rsidRPr="00710211" w:rsidRDefault="00B7775D" w:rsidP="0071021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color w:val="3F3849"/>
          <w:sz w:val="30"/>
          <w:szCs w:val="30"/>
        </w:rPr>
      </w:pPr>
      <w:r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考试</w:t>
      </w:r>
      <w:r w:rsidR="004951CF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地点：</w:t>
      </w:r>
      <w:r w:rsidR="004951CF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逸夫教学楼</w:t>
      </w:r>
      <w:r w:rsidR="000556D9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YF</w:t>
      </w:r>
      <w:r w:rsidR="00A76542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310</w:t>
      </w:r>
    </w:p>
    <w:p w:rsidR="00B7775D" w:rsidRPr="00710211" w:rsidRDefault="001C37BC" w:rsidP="0071021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color w:val="3F3849"/>
          <w:sz w:val="30"/>
          <w:szCs w:val="30"/>
        </w:rPr>
      </w:pPr>
      <w:r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重要</w:t>
      </w:r>
      <w:r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事项</w:t>
      </w:r>
      <w:r w:rsidR="00B7775D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：</w:t>
      </w:r>
    </w:p>
    <w:p w:rsidR="00B7775D" w:rsidRPr="00710211" w:rsidRDefault="00B7775D" w:rsidP="0071021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color w:val="3F3849"/>
          <w:sz w:val="30"/>
          <w:szCs w:val="30"/>
        </w:rPr>
      </w:pPr>
      <w:r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 xml:space="preserve">1. </w:t>
      </w:r>
      <w:r w:rsidR="001C37BC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考生</w:t>
      </w:r>
      <w:r w:rsidR="000224D8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名单</w:t>
      </w:r>
      <w:r w:rsidR="001C37BC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详见附件“</w:t>
      </w:r>
      <w:r w:rsidR="001C37BC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22-23</w:t>
      </w:r>
      <w:r w:rsidR="00CB49AB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学年</w:t>
      </w:r>
      <w:r w:rsidR="001C37BC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第</w:t>
      </w:r>
      <w:r w:rsidR="00A76542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二</w:t>
      </w:r>
      <w:r w:rsidR="001C37BC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学期‘</w:t>
      </w:r>
      <w:r w:rsidR="001C37BC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知识产权</w:t>
      </w:r>
      <w:r w:rsidR="001C37BC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’</w:t>
      </w:r>
      <w:r w:rsidR="001C37BC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期末</w:t>
      </w:r>
      <w:r w:rsidR="001C37BC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考试</w:t>
      </w:r>
      <w:r w:rsidR="000224D8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考生名单</w:t>
      </w:r>
      <w:r w:rsidR="001C37BC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”，请考生认真阅读，提前做好准备。</w:t>
      </w:r>
    </w:p>
    <w:p w:rsidR="00FD0DBD" w:rsidRPr="00710211" w:rsidRDefault="001C37BC" w:rsidP="0071021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color w:val="3F3849"/>
          <w:sz w:val="30"/>
          <w:szCs w:val="30"/>
        </w:rPr>
      </w:pPr>
      <w:r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2</w:t>
      </w:r>
      <w:r w:rsidR="000556D9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.</w:t>
      </w:r>
      <w:r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 xml:space="preserve"> </w:t>
      </w:r>
      <w:r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考生务必于考前查询、牢记自己的座位号，并按监考老师的安排依次就座，考生务必准备好两证即身份证、研究生证（或</w:t>
      </w:r>
      <w:proofErr w:type="gramStart"/>
      <w:r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一</w:t>
      </w:r>
      <w:proofErr w:type="gramEnd"/>
      <w:r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卡通），以便监考老师核验身份</w:t>
      </w:r>
      <w:r w:rsidR="000B2E33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。</w:t>
      </w:r>
    </w:p>
    <w:p w:rsidR="001C37BC" w:rsidRPr="00710211" w:rsidRDefault="00FD0DBD" w:rsidP="0071021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color w:val="3F3849"/>
          <w:sz w:val="30"/>
          <w:szCs w:val="30"/>
        </w:rPr>
      </w:pPr>
      <w:r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 xml:space="preserve">3. </w:t>
      </w:r>
      <w:r w:rsidR="001C37BC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考试期间请遵守考场纪律，考试开始后，发现携带手机等通讯工具的，将按考试违规处理；对于违反考场纪律的考生，将参照《北京交通大学考试管理规定》处理。</w:t>
      </w:r>
    </w:p>
    <w:p w:rsidR="001C37BC" w:rsidRDefault="00FD0DBD" w:rsidP="0071021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 w:hint="eastAsia"/>
          <w:color w:val="3F3849"/>
          <w:sz w:val="30"/>
          <w:szCs w:val="30"/>
        </w:rPr>
      </w:pPr>
      <w:r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4</w:t>
      </w:r>
      <w:r w:rsidR="000556D9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.</w:t>
      </w:r>
      <w:r w:rsidR="000556D9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 xml:space="preserve"> </w:t>
      </w:r>
      <w:r w:rsidR="001C37BC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知识产权</w:t>
      </w:r>
      <w:r w:rsidR="001C37BC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期末考试为“</w:t>
      </w:r>
      <w:r w:rsidR="001C37BC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半开卷</w:t>
      </w:r>
      <w:r w:rsidR="001C37BC" w:rsidRPr="00710211">
        <w:rPr>
          <w:rFonts w:ascii="仿宋_GB2312" w:eastAsia="仿宋_GB2312" w:hAnsi="仿宋_GB2312" w:cs="仿宋_GB2312"/>
          <w:color w:val="3F3849"/>
          <w:sz w:val="30"/>
          <w:szCs w:val="30"/>
        </w:rPr>
        <w:t>考试”，</w:t>
      </w:r>
      <w:r w:rsidR="001C37BC" w:rsidRPr="00710211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只允许携带纸质版的课件、法条，不允许使用其他材料。</w:t>
      </w:r>
    </w:p>
    <w:p w:rsidR="001E4D62" w:rsidRPr="00710211" w:rsidRDefault="001E4D62" w:rsidP="0071021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color w:val="3F3849"/>
          <w:sz w:val="30"/>
          <w:szCs w:val="30"/>
        </w:rPr>
      </w:pPr>
      <w:bookmarkStart w:id="0" w:name="_GoBack"/>
      <w:bookmarkEnd w:id="0"/>
    </w:p>
    <w:p w:rsidR="004951CF" w:rsidRPr="00F5156A" w:rsidRDefault="004951CF" w:rsidP="00F5156A">
      <w:pPr>
        <w:adjustRightInd w:val="0"/>
        <w:snapToGrid w:val="0"/>
        <w:spacing w:line="360" w:lineRule="auto"/>
        <w:ind w:right="450" w:firstLineChars="200" w:firstLine="600"/>
        <w:jc w:val="right"/>
        <w:rPr>
          <w:rFonts w:ascii="仿宋_GB2312" w:eastAsia="仿宋_GB2312" w:hAnsi="仿宋_GB2312" w:cs="仿宋_GB2312"/>
          <w:color w:val="3F3849"/>
          <w:sz w:val="30"/>
          <w:szCs w:val="30"/>
        </w:rPr>
      </w:pPr>
      <w:r w:rsidRPr="00F5156A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研究生</w:t>
      </w:r>
      <w:r w:rsidRPr="00F5156A">
        <w:rPr>
          <w:rFonts w:ascii="仿宋_GB2312" w:eastAsia="仿宋_GB2312" w:hAnsi="仿宋_GB2312" w:cs="仿宋_GB2312"/>
          <w:color w:val="3F3849"/>
          <w:sz w:val="30"/>
          <w:szCs w:val="30"/>
        </w:rPr>
        <w:t>院</w:t>
      </w:r>
      <w:r w:rsidRPr="00F5156A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 xml:space="preserve"> </w:t>
      </w:r>
      <w:r w:rsidRPr="00F5156A">
        <w:rPr>
          <w:rFonts w:ascii="仿宋_GB2312" w:eastAsia="仿宋_GB2312" w:hAnsi="仿宋_GB2312" w:cs="仿宋_GB2312"/>
          <w:color w:val="3F3849"/>
          <w:sz w:val="30"/>
          <w:szCs w:val="30"/>
        </w:rPr>
        <w:t xml:space="preserve">   </w:t>
      </w:r>
    </w:p>
    <w:p w:rsidR="004951CF" w:rsidRPr="00F5156A" w:rsidRDefault="00F5156A" w:rsidP="00F5156A">
      <w:pPr>
        <w:adjustRightInd w:val="0"/>
        <w:snapToGrid w:val="0"/>
        <w:spacing w:line="360" w:lineRule="auto"/>
        <w:ind w:firstLineChars="200" w:firstLine="600"/>
        <w:jc w:val="right"/>
        <w:rPr>
          <w:rFonts w:ascii="仿宋_GB2312" w:eastAsia="仿宋_GB2312" w:hAnsi="仿宋_GB2312" w:cs="仿宋_GB2312"/>
          <w:color w:val="3F3849"/>
          <w:sz w:val="30"/>
          <w:szCs w:val="30"/>
        </w:rPr>
      </w:pPr>
      <w:r>
        <w:rPr>
          <w:rFonts w:ascii="仿宋_GB2312" w:eastAsia="仿宋_GB2312" w:hAnsi="仿宋_GB2312" w:cs="仿宋_GB2312"/>
          <w:color w:val="3F3849"/>
          <w:sz w:val="30"/>
          <w:szCs w:val="30"/>
        </w:rPr>
        <w:t xml:space="preserve"> </w:t>
      </w:r>
      <w:r w:rsidR="001B3757">
        <w:rPr>
          <w:rFonts w:ascii="仿宋_GB2312" w:eastAsia="仿宋_GB2312" w:hAnsi="仿宋_GB2312" w:cs="仿宋_GB2312"/>
          <w:color w:val="3F3849"/>
          <w:sz w:val="30"/>
          <w:szCs w:val="30"/>
        </w:rPr>
        <w:t xml:space="preserve"> </w:t>
      </w:r>
      <w:r w:rsidR="004951CF" w:rsidRPr="00F5156A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202</w:t>
      </w:r>
      <w:r w:rsidR="00930B8A" w:rsidRPr="00F5156A">
        <w:rPr>
          <w:rFonts w:ascii="仿宋_GB2312" w:eastAsia="仿宋_GB2312" w:hAnsi="仿宋_GB2312" w:cs="仿宋_GB2312"/>
          <w:color w:val="3F3849"/>
          <w:sz w:val="30"/>
          <w:szCs w:val="30"/>
        </w:rPr>
        <w:t>3</w:t>
      </w:r>
      <w:r w:rsidR="004951CF" w:rsidRPr="00F5156A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年</w:t>
      </w:r>
      <w:r w:rsidR="00930B8A" w:rsidRPr="00F5156A">
        <w:rPr>
          <w:rFonts w:ascii="仿宋_GB2312" w:eastAsia="仿宋_GB2312" w:hAnsi="仿宋_GB2312" w:cs="仿宋_GB2312"/>
          <w:color w:val="3F3849"/>
          <w:sz w:val="30"/>
          <w:szCs w:val="30"/>
        </w:rPr>
        <w:t>3</w:t>
      </w:r>
      <w:r w:rsidR="004951CF" w:rsidRPr="00F5156A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月</w:t>
      </w:r>
      <w:r w:rsidR="00930B8A" w:rsidRPr="00F5156A">
        <w:rPr>
          <w:rFonts w:ascii="仿宋_GB2312" w:eastAsia="仿宋_GB2312" w:hAnsi="仿宋_GB2312" w:cs="仿宋_GB2312"/>
          <w:color w:val="3F3849"/>
          <w:sz w:val="30"/>
          <w:szCs w:val="30"/>
        </w:rPr>
        <w:t>2</w:t>
      </w:r>
      <w:r w:rsidR="000C7EA9" w:rsidRPr="00F5156A">
        <w:rPr>
          <w:rFonts w:ascii="仿宋_GB2312" w:eastAsia="仿宋_GB2312" w:hAnsi="仿宋_GB2312" w:cs="仿宋_GB2312"/>
          <w:color w:val="3F3849"/>
          <w:sz w:val="30"/>
          <w:szCs w:val="30"/>
        </w:rPr>
        <w:t>1</w:t>
      </w:r>
      <w:r w:rsidR="004951CF" w:rsidRPr="00F5156A">
        <w:rPr>
          <w:rFonts w:ascii="仿宋_GB2312" w:eastAsia="仿宋_GB2312" w:hAnsi="仿宋_GB2312" w:cs="仿宋_GB2312" w:hint="eastAsia"/>
          <w:color w:val="3F3849"/>
          <w:sz w:val="30"/>
          <w:szCs w:val="30"/>
        </w:rPr>
        <w:t>日</w:t>
      </w:r>
    </w:p>
    <w:sectPr w:rsidR="004951CF" w:rsidRPr="00F51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B8" w:rsidRDefault="00DE4AB8" w:rsidP="000556D9">
      <w:r>
        <w:separator/>
      </w:r>
    </w:p>
  </w:endnote>
  <w:endnote w:type="continuationSeparator" w:id="0">
    <w:p w:rsidR="00DE4AB8" w:rsidRDefault="00DE4AB8" w:rsidP="0005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B8" w:rsidRDefault="00DE4AB8" w:rsidP="000556D9">
      <w:r>
        <w:separator/>
      </w:r>
    </w:p>
  </w:footnote>
  <w:footnote w:type="continuationSeparator" w:id="0">
    <w:p w:rsidR="00DE4AB8" w:rsidRDefault="00DE4AB8" w:rsidP="0005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40"/>
    <w:rsid w:val="000200F3"/>
    <w:rsid w:val="000224D8"/>
    <w:rsid w:val="000556D9"/>
    <w:rsid w:val="000B2E33"/>
    <w:rsid w:val="000C7EA9"/>
    <w:rsid w:val="00173591"/>
    <w:rsid w:val="001967CE"/>
    <w:rsid w:val="001B3757"/>
    <w:rsid w:val="001C37BC"/>
    <w:rsid w:val="001E3143"/>
    <w:rsid w:val="001E4D62"/>
    <w:rsid w:val="0026230B"/>
    <w:rsid w:val="00265861"/>
    <w:rsid w:val="0027375D"/>
    <w:rsid w:val="00297619"/>
    <w:rsid w:val="00320651"/>
    <w:rsid w:val="00342294"/>
    <w:rsid w:val="003959D7"/>
    <w:rsid w:val="004951CF"/>
    <w:rsid w:val="004C4900"/>
    <w:rsid w:val="00526B8C"/>
    <w:rsid w:val="0058215F"/>
    <w:rsid w:val="005A2CD7"/>
    <w:rsid w:val="00710211"/>
    <w:rsid w:val="007416A4"/>
    <w:rsid w:val="00753E2C"/>
    <w:rsid w:val="007943F7"/>
    <w:rsid w:val="00795B48"/>
    <w:rsid w:val="007B773C"/>
    <w:rsid w:val="008138A6"/>
    <w:rsid w:val="00887CC7"/>
    <w:rsid w:val="008D0C40"/>
    <w:rsid w:val="008E349E"/>
    <w:rsid w:val="00930B8A"/>
    <w:rsid w:val="00982604"/>
    <w:rsid w:val="009E0201"/>
    <w:rsid w:val="00A0718A"/>
    <w:rsid w:val="00A76542"/>
    <w:rsid w:val="00A86733"/>
    <w:rsid w:val="00AA558C"/>
    <w:rsid w:val="00AE0D7E"/>
    <w:rsid w:val="00AF343B"/>
    <w:rsid w:val="00AF3508"/>
    <w:rsid w:val="00B7775D"/>
    <w:rsid w:val="00BB2CCD"/>
    <w:rsid w:val="00BC660E"/>
    <w:rsid w:val="00C156C3"/>
    <w:rsid w:val="00C302A0"/>
    <w:rsid w:val="00C949A5"/>
    <w:rsid w:val="00CB49AB"/>
    <w:rsid w:val="00CD692D"/>
    <w:rsid w:val="00D226E5"/>
    <w:rsid w:val="00D530CC"/>
    <w:rsid w:val="00DE4AB8"/>
    <w:rsid w:val="00E26390"/>
    <w:rsid w:val="00E4006A"/>
    <w:rsid w:val="00E425EB"/>
    <w:rsid w:val="00E963DE"/>
    <w:rsid w:val="00F1532E"/>
    <w:rsid w:val="00F33C6C"/>
    <w:rsid w:val="00F5156A"/>
    <w:rsid w:val="00F65D6D"/>
    <w:rsid w:val="00F811E1"/>
    <w:rsid w:val="00F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5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56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5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56D9"/>
    <w:rPr>
      <w:sz w:val="18"/>
      <w:szCs w:val="18"/>
    </w:rPr>
  </w:style>
  <w:style w:type="character" w:styleId="a6">
    <w:name w:val="Hyperlink"/>
    <w:basedOn w:val="a0"/>
    <w:uiPriority w:val="99"/>
    <w:unhideWhenUsed/>
    <w:rsid w:val="004C49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5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56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5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56D9"/>
    <w:rPr>
      <w:sz w:val="18"/>
      <w:szCs w:val="18"/>
    </w:rPr>
  </w:style>
  <w:style w:type="character" w:styleId="a6">
    <w:name w:val="Hyperlink"/>
    <w:basedOn w:val="a0"/>
    <w:uiPriority w:val="99"/>
    <w:unhideWhenUsed/>
    <w:rsid w:val="004C4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CHE</dc:creator>
  <cp:keywords/>
  <dc:description/>
  <cp:lastModifiedBy>李淑沂</cp:lastModifiedBy>
  <cp:revision>18</cp:revision>
  <dcterms:created xsi:type="dcterms:W3CDTF">2023-03-17T02:43:00Z</dcterms:created>
  <dcterms:modified xsi:type="dcterms:W3CDTF">2023-03-21T07:46:00Z</dcterms:modified>
</cp:coreProperties>
</file>