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24" w:rsidRDefault="00CD1924" w:rsidP="00CD1924">
      <w:pPr>
        <w:snapToGrid w:val="0"/>
        <w:spacing w:line="560" w:lineRule="exact"/>
        <w:jc w:val="center"/>
        <w:rPr>
          <w:rStyle w:val="a7"/>
          <w:rFonts w:ascii="宋体" w:hAnsi="宋体"/>
          <w:sz w:val="44"/>
          <w:szCs w:val="44"/>
        </w:rPr>
      </w:pPr>
      <w:r>
        <w:rPr>
          <w:rStyle w:val="a7"/>
          <w:rFonts w:ascii="宋体" w:hAnsi="宋体" w:hint="eastAsia"/>
          <w:sz w:val="44"/>
          <w:szCs w:val="44"/>
        </w:rPr>
        <w:t>关于申报2022年度中国物流发展专项</w:t>
      </w:r>
    </w:p>
    <w:p w:rsidR="00CD1924" w:rsidRDefault="00CD1924" w:rsidP="00CD1924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Style w:val="a7"/>
          <w:rFonts w:ascii="宋体" w:hAnsi="宋体" w:hint="eastAsia"/>
          <w:sz w:val="44"/>
          <w:szCs w:val="44"/>
        </w:rPr>
        <w:t>基金“宝供物流奖”的通知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rPr>
          <w:rFonts w:ascii="仿宋" w:eastAsia="仿宋" w:hAnsi="仿宋" w:cs="Arial Unicode MS"/>
          <w:sz w:val="30"/>
          <w:szCs w:val="30"/>
        </w:rPr>
      </w:pPr>
      <w:r>
        <w:rPr>
          <w:rFonts w:ascii="仿宋" w:eastAsia="仿宋" w:hAnsi="仿宋" w:cs="Arial Unicode MS" w:hint="eastAsia"/>
          <w:sz w:val="30"/>
          <w:szCs w:val="30"/>
        </w:rPr>
        <w:t>各有关单位：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="482"/>
        <w:rPr>
          <w:rFonts w:ascii="仿宋" w:eastAsia="仿宋" w:hAnsi="仿宋" w:cs="Arial Unicode MS"/>
          <w:sz w:val="30"/>
          <w:szCs w:val="30"/>
        </w:rPr>
      </w:pPr>
      <w:r>
        <w:rPr>
          <w:rFonts w:ascii="仿宋" w:eastAsia="仿宋" w:hAnsi="仿宋" w:cs="Arial Unicode MS" w:hint="eastAsia"/>
          <w:sz w:val="30"/>
          <w:szCs w:val="30"/>
        </w:rPr>
        <w:t> 中国物流发展专项基金宝供物流奖办公室从即日起，受理2022年度中国物流发展专项基金“宝供物流奖”的申报。请有意申报2022年度“宝供物流奖”的单位或个人抓紧时间准备材料，及时申报。现将有关事项通知如下：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2"/>
        <w:rPr>
          <w:rStyle w:val="a7"/>
          <w:rFonts w:ascii="仿宋" w:eastAsia="仿宋" w:hAnsi="仿宋"/>
          <w:sz w:val="30"/>
          <w:szCs w:val="30"/>
        </w:rPr>
      </w:pPr>
      <w:r>
        <w:rPr>
          <w:rStyle w:val="a7"/>
          <w:rFonts w:ascii="仿宋" w:eastAsia="仿宋" w:hAnsi="仿宋" w:hint="eastAsia"/>
          <w:sz w:val="30"/>
          <w:szCs w:val="30"/>
        </w:rPr>
        <w:t>一、奖励项目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宝供物流奖学金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2"/>
        <w:rPr>
          <w:rStyle w:val="a7"/>
          <w:rFonts w:ascii="仿宋" w:eastAsia="仿宋" w:hAnsi="仿宋"/>
          <w:sz w:val="30"/>
          <w:szCs w:val="30"/>
        </w:rPr>
      </w:pPr>
      <w:r>
        <w:rPr>
          <w:rStyle w:val="a7"/>
          <w:rFonts w:ascii="仿宋" w:eastAsia="仿宋" w:hAnsi="仿宋" w:hint="eastAsia"/>
          <w:sz w:val="30"/>
          <w:szCs w:val="30"/>
        </w:rPr>
        <w:t>二、 奖励范围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宝供物流奖学金</w:t>
      </w:r>
    </w:p>
    <w:p w:rsidR="00CD1924" w:rsidRDefault="00CD1924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我校可从</w:t>
      </w:r>
      <w:r w:rsidRPr="00B84C2D">
        <w:rPr>
          <w:rFonts w:ascii="仿宋" w:eastAsia="仿宋" w:hAnsi="仿宋" w:hint="eastAsia"/>
          <w:b/>
          <w:color w:val="FF0000"/>
          <w:sz w:val="30"/>
          <w:szCs w:val="30"/>
        </w:rPr>
        <w:t>物流管理</w:t>
      </w:r>
      <w:r>
        <w:rPr>
          <w:rFonts w:ascii="仿宋" w:eastAsia="仿宋" w:hAnsi="仿宋" w:hint="eastAsia"/>
          <w:sz w:val="30"/>
          <w:szCs w:val="30"/>
        </w:rPr>
        <w:t>专业中，推荐</w:t>
      </w:r>
      <w:r w:rsidR="00B84C2D"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名优秀</w:t>
      </w:r>
      <w:r w:rsidR="00B84C2D">
        <w:rPr>
          <w:rFonts w:ascii="仿宋" w:eastAsia="仿宋" w:hAnsi="仿宋" w:hint="eastAsia"/>
          <w:sz w:val="30"/>
          <w:szCs w:val="30"/>
        </w:rPr>
        <w:t>本科</w:t>
      </w:r>
      <w:r>
        <w:rPr>
          <w:rFonts w:ascii="仿宋" w:eastAsia="仿宋" w:hAnsi="仿宋" w:hint="eastAsia"/>
          <w:sz w:val="30"/>
          <w:szCs w:val="30"/>
        </w:rPr>
        <w:t>学生进行奖励（奖励3000元/人）</w:t>
      </w:r>
      <w:r w:rsidR="004F273A">
        <w:rPr>
          <w:rFonts w:ascii="仿宋" w:eastAsia="仿宋" w:hAnsi="仿宋" w:hint="eastAsia"/>
          <w:sz w:val="30"/>
          <w:szCs w:val="30"/>
        </w:rPr>
        <w:t>。</w:t>
      </w:r>
    </w:p>
    <w:p w:rsidR="00CD1924" w:rsidRDefault="00564C02" w:rsidP="00CD1924">
      <w:pPr>
        <w:pStyle w:val="a8"/>
        <w:shd w:val="clear" w:color="auto" w:fill="F8FBFF"/>
        <w:spacing w:before="0" w:beforeAutospacing="0" w:after="0" w:afterAutospacing="0" w:line="375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宝供物流奖学金属于“专项奖学金”类别，申请学生需满足</w:t>
      </w:r>
      <w:r w:rsidR="00601FAB">
        <w:rPr>
          <w:rFonts w:eastAsia="仿宋" w:hint="eastAsia"/>
          <w:sz w:val="30"/>
          <w:szCs w:val="30"/>
        </w:rPr>
        <w:t>学校“专项奖学金”申请条件要求。</w:t>
      </w:r>
      <w:r w:rsidR="009F3BFF">
        <w:rPr>
          <w:rFonts w:eastAsia="仿宋" w:hint="eastAsia"/>
          <w:sz w:val="30"/>
          <w:szCs w:val="30"/>
        </w:rPr>
        <w:t>建议有意申请同学提前向辅导员老师确认自身申请资格，避免无效申请。</w:t>
      </w:r>
      <w:r w:rsidR="00601FAB">
        <w:rPr>
          <w:rFonts w:eastAsia="仿宋" w:hint="eastAsia"/>
          <w:sz w:val="30"/>
          <w:szCs w:val="30"/>
        </w:rPr>
        <w:t>因奖学金捐赠单位材料提交时间要求，此项奖学金申请早于其他“专项奖学金”，</w:t>
      </w:r>
      <w:r w:rsidR="00862167">
        <w:rPr>
          <w:rFonts w:eastAsia="仿宋" w:hint="eastAsia"/>
          <w:sz w:val="30"/>
          <w:szCs w:val="30"/>
        </w:rPr>
        <w:t>每个同学每学年只能获评一项专项奖学金，</w:t>
      </w:r>
      <w:r w:rsidR="00601FAB">
        <w:rPr>
          <w:rFonts w:eastAsia="仿宋" w:hint="eastAsia"/>
          <w:sz w:val="30"/>
          <w:szCs w:val="30"/>
        </w:rPr>
        <w:t>如果学生获评此项奖学金，将不能参评</w:t>
      </w:r>
      <w:r w:rsidR="00862167">
        <w:rPr>
          <w:rFonts w:eastAsia="仿宋" w:hint="eastAsia"/>
          <w:sz w:val="30"/>
          <w:szCs w:val="30"/>
        </w:rPr>
        <w:t>其他“专项奖学金”。</w:t>
      </w:r>
    </w:p>
    <w:p w:rsidR="00CD1924" w:rsidRDefault="00CD1924" w:rsidP="00CD1924">
      <w:pPr>
        <w:ind w:firstLineChars="100" w:firstLine="300"/>
        <w:jc w:val="left"/>
        <w:rPr>
          <w:rStyle w:val="a7"/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 </w:t>
      </w:r>
      <w:r>
        <w:rPr>
          <w:rStyle w:val="a7"/>
          <w:rFonts w:ascii="仿宋_GB2312" w:eastAsia="仿宋_GB2312" w:hint="eastAsia"/>
          <w:sz w:val="30"/>
          <w:szCs w:val="30"/>
        </w:rPr>
        <w:t>三、申请人需要提交的材料</w:t>
      </w:r>
    </w:p>
    <w:p w:rsidR="0069731D" w:rsidRDefault="004F273A" w:rsidP="0069731D">
      <w:pPr>
        <w:ind w:firstLineChars="200" w:firstLine="600"/>
        <w:jc w:val="left"/>
        <w:rPr>
          <w:rFonts w:ascii="仿宋" w:eastAsia="仿宋" w:hAnsi="仿宋" w:cs="Arial Unicode MS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  </w:t>
      </w:r>
      <w:r w:rsidR="00CD1924">
        <w:rPr>
          <w:rFonts w:ascii="仿宋" w:eastAsia="仿宋" w:hAnsi="仿宋" w:cs="Arial Unicode MS" w:hint="eastAsia"/>
          <w:sz w:val="30"/>
          <w:szCs w:val="30"/>
        </w:rPr>
        <w:t>申请人需按附件1所列相应奖项的要求提供书面材料,</w:t>
      </w:r>
      <w:r w:rsidR="008C0978">
        <w:rPr>
          <w:rFonts w:ascii="仿宋" w:eastAsia="仿宋" w:hAnsi="仿宋" w:cs="Arial Unicode MS" w:hint="eastAsia"/>
          <w:sz w:val="30"/>
          <w:szCs w:val="30"/>
        </w:rPr>
        <w:t>书面材料与</w:t>
      </w:r>
      <w:r w:rsidR="00564C02">
        <w:rPr>
          <w:rFonts w:ascii="仿宋" w:eastAsia="仿宋" w:hAnsi="仿宋" w:cs="Arial Unicode MS" w:hint="eastAsia"/>
          <w:sz w:val="30"/>
          <w:szCs w:val="30"/>
        </w:rPr>
        <w:t>电子版</w:t>
      </w:r>
      <w:r w:rsidR="008C0978">
        <w:rPr>
          <w:rFonts w:ascii="仿宋" w:eastAsia="仿宋" w:hAnsi="仿宋" w:cs="Arial Unicode MS" w:hint="eastAsia"/>
          <w:sz w:val="30"/>
          <w:szCs w:val="30"/>
        </w:rPr>
        <w:t>材料</w:t>
      </w:r>
      <w:r w:rsidR="00564C02">
        <w:rPr>
          <w:rFonts w:ascii="仿宋" w:eastAsia="仿宋" w:hAnsi="仿宋" w:cs="Arial Unicode MS" w:hint="eastAsia"/>
          <w:sz w:val="30"/>
          <w:szCs w:val="30"/>
        </w:rPr>
        <w:t>同步发送至</w:t>
      </w:r>
      <w:r w:rsidR="00862167">
        <w:rPr>
          <w:rFonts w:ascii="仿宋" w:eastAsia="仿宋" w:hAnsi="仿宋" w:cs="Arial Unicode MS" w:hint="eastAsia"/>
          <w:sz w:val="30"/>
          <w:szCs w:val="30"/>
        </w:rPr>
        <w:t>年级辅导员处。</w:t>
      </w:r>
      <w:r w:rsidR="008C0978">
        <w:rPr>
          <w:rFonts w:ascii="仿宋" w:eastAsia="仿宋" w:hAnsi="仿宋" w:cs="Arial Unicode MS" w:hint="eastAsia"/>
          <w:sz w:val="30"/>
          <w:szCs w:val="30"/>
        </w:rPr>
        <w:t>申请人须承诺</w:t>
      </w:r>
      <w:r w:rsidR="008C0978">
        <w:rPr>
          <w:rFonts w:ascii="仿宋" w:eastAsia="仿宋" w:hAnsi="仿宋" w:cs="Arial Unicode MS" w:hint="eastAsia"/>
          <w:sz w:val="30"/>
          <w:szCs w:val="30"/>
        </w:rPr>
        <w:lastRenderedPageBreak/>
        <w:t>材料真实性，申请材料将面向全院进行公示，如经查实申请材料有不实情况，将视为无效申请。</w:t>
      </w:r>
    </w:p>
    <w:p w:rsidR="00CD1924" w:rsidRDefault="008C0978" w:rsidP="00CD1924">
      <w:pPr>
        <w:ind w:firstLineChars="200" w:firstLine="600"/>
        <w:jc w:val="left"/>
        <w:rPr>
          <w:rFonts w:ascii="仿宋" w:eastAsia="仿宋" w:hAnsi="仿宋" w:cs="Arial Unicode MS"/>
          <w:sz w:val="30"/>
          <w:szCs w:val="30"/>
        </w:rPr>
      </w:pPr>
      <w:r>
        <w:rPr>
          <w:rFonts w:ascii="仿宋" w:eastAsia="仿宋" w:hAnsi="仿宋" w:cs="Arial Unicode MS" w:hint="eastAsia"/>
          <w:sz w:val="30"/>
          <w:szCs w:val="30"/>
        </w:rPr>
        <w:t>申请截止时间：2</w:t>
      </w:r>
      <w:r>
        <w:rPr>
          <w:rFonts w:ascii="仿宋" w:eastAsia="仿宋" w:hAnsi="仿宋" w:cs="Arial Unicode MS"/>
          <w:sz w:val="30"/>
          <w:szCs w:val="30"/>
        </w:rPr>
        <w:t>022</w:t>
      </w:r>
      <w:r>
        <w:rPr>
          <w:rFonts w:ascii="仿宋" w:eastAsia="仿宋" w:hAnsi="仿宋" w:cs="Arial Unicode MS" w:hint="eastAsia"/>
          <w:sz w:val="30"/>
          <w:szCs w:val="30"/>
        </w:rPr>
        <w:t>年9月2</w:t>
      </w:r>
      <w:r>
        <w:rPr>
          <w:rFonts w:ascii="仿宋" w:eastAsia="仿宋" w:hAnsi="仿宋" w:cs="Arial Unicode MS"/>
          <w:sz w:val="30"/>
          <w:szCs w:val="30"/>
        </w:rPr>
        <w:t>9</w:t>
      </w:r>
      <w:r w:rsidR="0069731D">
        <w:rPr>
          <w:rFonts w:ascii="仿宋" w:eastAsia="仿宋" w:hAnsi="仿宋" w:cs="Arial Unicode MS" w:hint="eastAsia"/>
          <w:sz w:val="30"/>
          <w:szCs w:val="30"/>
        </w:rPr>
        <w:t>日</w:t>
      </w:r>
      <w:r w:rsidR="0069731D">
        <w:rPr>
          <w:rFonts w:ascii="仿宋" w:eastAsia="仿宋" w:hAnsi="仿宋" w:cs="Arial Unicode MS"/>
          <w:sz w:val="30"/>
          <w:szCs w:val="30"/>
        </w:rPr>
        <w:t>17</w:t>
      </w:r>
      <w:r w:rsidR="0069731D">
        <w:rPr>
          <w:rFonts w:ascii="仿宋" w:eastAsia="仿宋" w:hAnsi="仿宋" w:cs="Arial Unicode MS" w:hint="eastAsia"/>
          <w:sz w:val="30"/>
          <w:szCs w:val="30"/>
        </w:rPr>
        <w:t>:0</w:t>
      </w:r>
      <w:r w:rsidR="0069731D">
        <w:rPr>
          <w:rFonts w:ascii="仿宋" w:eastAsia="仿宋" w:hAnsi="仿宋" w:cs="Arial Unicode MS"/>
          <w:sz w:val="30"/>
          <w:szCs w:val="30"/>
        </w:rPr>
        <w:t>0</w:t>
      </w:r>
      <w:r w:rsidR="0069731D">
        <w:rPr>
          <w:rFonts w:ascii="仿宋" w:eastAsia="仿宋" w:hAnsi="仿宋" w:cs="Arial Unicode MS" w:hint="eastAsia"/>
          <w:sz w:val="30"/>
          <w:szCs w:val="30"/>
        </w:rPr>
        <w:t>，超过截止时间的申请，将视为无效申请。</w:t>
      </w:r>
    </w:p>
    <w:p w:rsidR="0069731D" w:rsidRDefault="0069731D" w:rsidP="00CD1924">
      <w:pPr>
        <w:ind w:firstLineChars="200" w:firstLine="600"/>
        <w:jc w:val="left"/>
        <w:rPr>
          <w:rFonts w:ascii="仿宋" w:eastAsia="仿宋" w:hAnsi="仿宋" w:cs="Arial Unicode MS" w:hint="eastAsia"/>
          <w:sz w:val="30"/>
          <w:szCs w:val="30"/>
        </w:rPr>
      </w:pPr>
      <w:r>
        <w:rPr>
          <w:rFonts w:ascii="仿宋" w:eastAsia="仿宋" w:hAnsi="仿宋" w:cs="Arial Unicode MS" w:hint="eastAsia"/>
          <w:sz w:val="30"/>
          <w:szCs w:val="30"/>
        </w:rPr>
        <w:t>申请处、承诺书纸质版材料请于9月2</w:t>
      </w:r>
      <w:r>
        <w:rPr>
          <w:rFonts w:ascii="仿宋" w:eastAsia="仿宋" w:hAnsi="仿宋" w:cs="Arial Unicode MS"/>
          <w:sz w:val="30"/>
          <w:szCs w:val="30"/>
        </w:rPr>
        <w:t>9</w:t>
      </w:r>
      <w:r>
        <w:rPr>
          <w:rFonts w:ascii="仿宋" w:eastAsia="仿宋" w:hAnsi="仿宋" w:cs="Arial Unicode MS" w:hint="eastAsia"/>
          <w:sz w:val="30"/>
          <w:szCs w:val="30"/>
        </w:rPr>
        <w:t>日1</w:t>
      </w:r>
      <w:r>
        <w:rPr>
          <w:rFonts w:ascii="仿宋" w:eastAsia="仿宋" w:hAnsi="仿宋" w:cs="Arial Unicode MS"/>
          <w:sz w:val="30"/>
          <w:szCs w:val="30"/>
        </w:rPr>
        <w:t>4</w:t>
      </w:r>
      <w:r>
        <w:rPr>
          <w:rFonts w:ascii="仿宋" w:eastAsia="仿宋" w:hAnsi="仿宋" w:cs="Arial Unicode MS" w:hint="eastAsia"/>
          <w:sz w:val="30"/>
          <w:szCs w:val="30"/>
        </w:rPr>
        <w:t>:3</w:t>
      </w:r>
      <w:r>
        <w:rPr>
          <w:rFonts w:ascii="仿宋" w:eastAsia="仿宋" w:hAnsi="仿宋" w:cs="Arial Unicode MS"/>
          <w:sz w:val="30"/>
          <w:szCs w:val="30"/>
        </w:rPr>
        <w:t>0-17</w:t>
      </w:r>
      <w:r>
        <w:rPr>
          <w:rFonts w:ascii="仿宋" w:eastAsia="仿宋" w:hAnsi="仿宋" w:cs="Arial Unicode MS" w:hint="eastAsia"/>
          <w:sz w:val="30"/>
          <w:szCs w:val="30"/>
        </w:rPr>
        <w:t>:0</w:t>
      </w:r>
      <w:r>
        <w:rPr>
          <w:rFonts w:ascii="仿宋" w:eastAsia="仿宋" w:hAnsi="仿宋" w:cs="Arial Unicode MS"/>
          <w:sz w:val="30"/>
          <w:szCs w:val="30"/>
        </w:rPr>
        <w:t>0</w:t>
      </w:r>
      <w:r>
        <w:rPr>
          <w:rFonts w:ascii="仿宋" w:eastAsia="仿宋" w:hAnsi="仿宋" w:cs="Arial Unicode MS" w:hint="eastAsia"/>
          <w:sz w:val="30"/>
          <w:szCs w:val="30"/>
        </w:rPr>
        <w:t>交至年级辅导员处，为了避免材料遗失，请勿在其他时间上交。</w:t>
      </w:r>
    </w:p>
    <w:p w:rsidR="00B1201D" w:rsidRDefault="00B1201D" w:rsidP="00B1201D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附件1</w:t>
      </w:r>
    </w:p>
    <w:p w:rsidR="00B1201D" w:rsidRDefault="00B1201D" w:rsidP="00B1201D">
      <w:pPr>
        <w:ind w:firstLineChars="600" w:firstLine="2168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申报人需提交的材料</w:t>
      </w:r>
    </w:p>
    <w:p w:rsidR="00B1201D" w:rsidRDefault="00B1201D" w:rsidP="00B1201D">
      <w:pPr>
        <w:ind w:firstLine="435"/>
        <w:rPr>
          <w:rFonts w:ascii="仿宋_GB2312" w:eastAsia="仿宋_GB2312" w:hAnsi="宋体"/>
          <w:sz w:val="30"/>
          <w:szCs w:val="30"/>
        </w:rPr>
      </w:pPr>
    </w:p>
    <w:tbl>
      <w:tblPr>
        <w:tblW w:w="8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800"/>
      </w:tblGrid>
      <w:tr w:rsidR="00B1201D" w:rsidTr="00A13562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201D" w:rsidRDefault="00B1201D" w:rsidP="00A1356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奖励项目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201D" w:rsidRDefault="00B1201D" w:rsidP="00A13562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需要提交材料</w:t>
            </w:r>
          </w:p>
        </w:tc>
      </w:tr>
      <w:tr w:rsidR="00B1201D" w:rsidRPr="00B1201D" w:rsidTr="00A13562">
        <w:trPr>
          <w:cantSplit/>
          <w:trHeight w:val="262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spacing w:line="44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宝供物流奖学金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201D" w:rsidRDefault="00B1201D" w:rsidP="00A13562">
            <w:pPr>
              <w:spacing w:line="44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>
              <w:rPr>
                <w:rFonts w:ascii="宋体" w:hAnsi="宋体" w:hint="eastAsia"/>
                <w:sz w:val="24"/>
                <w:szCs w:val="20"/>
              </w:rPr>
              <w:t>、申请表二份；</w:t>
            </w:r>
          </w:p>
          <w:p w:rsidR="00B1201D" w:rsidRDefault="00B1201D" w:rsidP="00B1201D">
            <w:pPr>
              <w:spacing w:line="440" w:lineRule="exact"/>
              <w:ind w:left="403" w:hangingChars="168" w:hanging="40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、学习成绩单、发表的论文（如无法提供原件，请说明原因，则提供二份复印件）</w:t>
            </w:r>
            <w:r>
              <w:rPr>
                <w:rFonts w:hint="eastAsia"/>
                <w:sz w:val="24"/>
                <w:szCs w:val="20"/>
              </w:rPr>
              <w:t>,</w:t>
            </w:r>
            <w:r>
              <w:rPr>
                <w:rFonts w:hint="eastAsia"/>
                <w:sz w:val="24"/>
                <w:szCs w:val="20"/>
              </w:rPr>
              <w:t>获奖证明</w:t>
            </w:r>
            <w:r>
              <w:rPr>
                <w:rFonts w:hint="eastAsia"/>
                <w:sz w:val="24"/>
                <w:szCs w:val="20"/>
              </w:rPr>
              <w:t>(</w:t>
            </w:r>
            <w:r>
              <w:rPr>
                <w:rFonts w:hint="eastAsia"/>
                <w:sz w:val="24"/>
                <w:szCs w:val="20"/>
              </w:rPr>
              <w:t>提供复印件）。</w:t>
            </w:r>
          </w:p>
        </w:tc>
      </w:tr>
    </w:tbl>
    <w:p w:rsidR="00B1201D" w:rsidRDefault="00B1201D" w:rsidP="00B1201D"/>
    <w:p w:rsidR="00681094" w:rsidRDefault="00B1201D" w:rsidP="00681094">
      <w:pPr>
        <w:rPr>
          <w:rFonts w:ascii="仿宋_GB2312" w:eastAsia="仿宋_GB2312" w:hAnsi="宋体"/>
          <w:sz w:val="30"/>
          <w:szCs w:val="30"/>
        </w:rPr>
      </w:pPr>
      <w:r>
        <w:rPr>
          <w:sz w:val="30"/>
          <w:szCs w:val="30"/>
        </w:rPr>
        <w:br w:type="page"/>
      </w:r>
      <w:r w:rsidR="00681094">
        <w:rPr>
          <w:rFonts w:ascii="仿宋_GB2312" w:eastAsia="仿宋_GB2312" w:hAnsi="宋体" w:hint="eastAsia"/>
          <w:sz w:val="30"/>
          <w:szCs w:val="30"/>
        </w:rPr>
        <w:lastRenderedPageBreak/>
        <w:t>附件</w:t>
      </w:r>
      <w:r w:rsidR="00681094">
        <w:rPr>
          <w:rFonts w:ascii="仿宋_GB2312" w:eastAsia="仿宋_GB2312" w:hAnsi="宋体"/>
          <w:sz w:val="30"/>
          <w:szCs w:val="30"/>
        </w:rPr>
        <w:t>2</w:t>
      </w:r>
      <w:r w:rsidR="00681094">
        <w:rPr>
          <w:rFonts w:ascii="仿宋_GB2312" w:eastAsia="仿宋_GB2312" w:hAnsi="宋体" w:hint="eastAsia"/>
          <w:sz w:val="30"/>
          <w:szCs w:val="30"/>
        </w:rPr>
        <w:t>：承诺书</w:t>
      </w:r>
    </w:p>
    <w:p w:rsidR="00197754" w:rsidRDefault="00197754" w:rsidP="00681094">
      <w:pPr>
        <w:rPr>
          <w:rFonts w:ascii="仿宋_GB2312" w:eastAsia="仿宋_GB2312" w:hAnsi="宋体"/>
          <w:sz w:val="30"/>
          <w:szCs w:val="30"/>
        </w:rPr>
      </w:pPr>
    </w:p>
    <w:p w:rsidR="00197754" w:rsidRDefault="00197754" w:rsidP="00197754">
      <w:pPr>
        <w:jc w:val="left"/>
        <w:rPr>
          <w:rFonts w:ascii="仿宋_GB2312" w:eastAsia="仿宋_GB2312" w:hAnsi="黑体"/>
          <w:b/>
          <w:sz w:val="32"/>
          <w:szCs w:val="22"/>
        </w:rPr>
      </w:pPr>
      <w:r>
        <w:rPr>
          <w:rFonts w:ascii="仿宋_GB2312" w:eastAsia="仿宋_GB2312" w:hAnsi="黑体" w:hint="eastAsia"/>
          <w:b/>
          <w:sz w:val="32"/>
        </w:rPr>
        <w:t xml:space="preserve">本人承诺： </w:t>
      </w:r>
    </w:p>
    <w:p w:rsidR="00197754" w:rsidRDefault="00197754" w:rsidP="00FE744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本人</w:t>
      </w:r>
      <w:r>
        <w:rPr>
          <w:rFonts w:ascii="仿宋_GB2312" w:eastAsia="仿宋_GB2312" w:hAnsi="黑体" w:hint="eastAsia"/>
          <w:sz w:val="32"/>
        </w:rPr>
        <w:t>承诺</w:t>
      </w:r>
      <w:r>
        <w:rPr>
          <w:rFonts w:ascii="仿宋_GB2312" w:eastAsia="仿宋_GB2312" w:hAnsi="黑体" w:hint="eastAsia"/>
          <w:sz w:val="32"/>
        </w:rPr>
        <w:t>所提供</w:t>
      </w:r>
      <w:r>
        <w:rPr>
          <w:rFonts w:ascii="仿宋_GB2312" w:eastAsia="仿宋_GB2312" w:hAnsi="黑体" w:hint="eastAsia"/>
          <w:sz w:val="32"/>
        </w:rPr>
        <w:t>的奖学金申请</w:t>
      </w:r>
      <w:r>
        <w:rPr>
          <w:rFonts w:ascii="仿宋_GB2312" w:eastAsia="仿宋_GB2312" w:hAnsi="黑体" w:hint="eastAsia"/>
          <w:sz w:val="32"/>
        </w:rPr>
        <w:t>材料内容</w:t>
      </w:r>
      <w:r w:rsidR="00791B7E">
        <w:rPr>
          <w:rFonts w:ascii="仿宋_GB2312" w:eastAsia="仿宋_GB2312" w:hAnsi="黑体" w:hint="eastAsia"/>
          <w:sz w:val="32"/>
        </w:rPr>
        <w:t>全部真实有效，且均为2</w:t>
      </w:r>
      <w:r w:rsidR="00791B7E">
        <w:rPr>
          <w:rFonts w:ascii="仿宋_GB2312" w:eastAsia="仿宋_GB2312" w:hAnsi="黑体"/>
          <w:sz w:val="32"/>
        </w:rPr>
        <w:t>020-2021</w:t>
      </w:r>
      <w:r w:rsidR="00791B7E">
        <w:rPr>
          <w:rFonts w:ascii="仿宋_GB2312" w:eastAsia="仿宋_GB2312" w:hAnsi="黑体" w:hint="eastAsia"/>
          <w:sz w:val="32"/>
        </w:rPr>
        <w:t>学年发生。</w:t>
      </w:r>
    </w:p>
    <w:p w:rsidR="00197754" w:rsidRDefault="004E1F3E" w:rsidP="00FE7443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相关材</w:t>
      </w:r>
      <w:bookmarkStart w:id="0" w:name="_GoBack"/>
      <w:bookmarkEnd w:id="0"/>
      <w:r>
        <w:rPr>
          <w:rFonts w:ascii="仿宋_GB2312" w:eastAsia="仿宋_GB2312" w:hAnsi="黑体" w:hint="eastAsia"/>
          <w:sz w:val="32"/>
        </w:rPr>
        <w:t>料将面向全院公示，申请材料如违反以上承诺，本人自愿放弃本学年全部</w:t>
      </w:r>
      <w:r w:rsidRPr="004E1F3E">
        <w:rPr>
          <w:rFonts w:ascii="仿宋_GB2312" w:eastAsia="仿宋_GB2312" w:hAnsi="黑体" w:hint="eastAsia"/>
          <w:sz w:val="32"/>
        </w:rPr>
        <w:t>评优评先资格，并接受教育处分。</w:t>
      </w:r>
    </w:p>
    <w:p w:rsidR="004E1F3E" w:rsidRDefault="004E1F3E" w:rsidP="00197754">
      <w:pPr>
        <w:jc w:val="left"/>
        <w:rPr>
          <w:rFonts w:ascii="仿宋_GB2312" w:eastAsia="仿宋_GB2312" w:hAnsi="黑体"/>
          <w:sz w:val="32"/>
        </w:rPr>
      </w:pPr>
    </w:p>
    <w:p w:rsidR="004E1F3E" w:rsidRDefault="004E1F3E" w:rsidP="00197754">
      <w:pPr>
        <w:jc w:val="left"/>
        <w:rPr>
          <w:rFonts w:ascii="仿宋_GB2312" w:eastAsia="仿宋_GB2312" w:hAnsi="黑体"/>
          <w:sz w:val="32"/>
        </w:rPr>
      </w:pPr>
    </w:p>
    <w:p w:rsidR="00197754" w:rsidRDefault="004E1F3E" w:rsidP="004E1F3E">
      <w:pPr>
        <w:ind w:right="1280"/>
        <w:jc w:val="center"/>
        <w:rPr>
          <w:rFonts w:ascii="仿宋_GB2312" w:eastAsia="仿宋_GB2312" w:hAnsi="黑体" w:cstheme="minorBidi" w:hint="eastAsia"/>
          <w:sz w:val="32"/>
          <w:szCs w:val="22"/>
          <w:u w:val="single"/>
        </w:rPr>
      </w:pPr>
      <w:r>
        <w:rPr>
          <w:rFonts w:ascii="仿宋_GB2312" w:eastAsia="仿宋_GB2312" w:hAnsi="黑体" w:hint="eastAsia"/>
          <w:sz w:val="32"/>
        </w:rPr>
        <w:t xml:space="preserve"> </w:t>
      </w:r>
      <w:r>
        <w:rPr>
          <w:rFonts w:ascii="仿宋_GB2312" w:eastAsia="仿宋_GB2312" w:hAnsi="黑体"/>
          <w:sz w:val="32"/>
        </w:rPr>
        <w:t xml:space="preserve"> </w:t>
      </w:r>
      <w:r w:rsidR="00197754">
        <w:rPr>
          <w:rFonts w:ascii="仿宋_GB2312" w:eastAsia="仿宋_GB2312" w:hAnsi="黑体" w:hint="eastAsia"/>
          <w:sz w:val="32"/>
        </w:rPr>
        <w:t>学生本人签字：</w:t>
      </w:r>
    </w:p>
    <w:p w:rsidR="00197754" w:rsidRDefault="00197754" w:rsidP="00197754">
      <w:pPr>
        <w:ind w:leftChars="800" w:left="1680" w:firstLineChars="800" w:firstLine="2560"/>
        <w:jc w:val="left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年    月    日</w:t>
      </w:r>
    </w:p>
    <w:p w:rsidR="00197754" w:rsidRDefault="00197754" w:rsidP="00681094">
      <w:pPr>
        <w:rPr>
          <w:rFonts w:ascii="仿宋_GB2312" w:eastAsia="仿宋_GB2312" w:hAnsi="宋体" w:hint="eastAsia"/>
          <w:sz w:val="30"/>
          <w:szCs w:val="30"/>
        </w:rPr>
      </w:pPr>
    </w:p>
    <w:p w:rsidR="00681094" w:rsidRDefault="00681094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1201D" w:rsidRDefault="00B1201D">
      <w:pPr>
        <w:widowControl/>
        <w:jc w:val="left"/>
        <w:rPr>
          <w:sz w:val="30"/>
          <w:szCs w:val="30"/>
        </w:rPr>
      </w:pPr>
    </w:p>
    <w:p w:rsidR="00B1201D" w:rsidRDefault="00B1201D" w:rsidP="00B1201D">
      <w:pPr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sz w:val="30"/>
          <w:szCs w:val="30"/>
        </w:rPr>
        <w:t>附</w:t>
      </w:r>
      <w:r>
        <w:rPr>
          <w:rFonts w:ascii="仿宋_GB2312" w:eastAsia="仿宋_GB2312" w:hAnsi="宋体" w:hint="eastAsia"/>
          <w:sz w:val="30"/>
          <w:szCs w:val="30"/>
        </w:rPr>
        <w:t>件</w:t>
      </w:r>
      <w:r w:rsidR="00681094">
        <w:rPr>
          <w:rFonts w:ascii="仿宋_GB2312" w:eastAsia="仿宋_GB2312" w:hAnsi="宋体"/>
          <w:sz w:val="30"/>
          <w:szCs w:val="30"/>
        </w:rPr>
        <w:t>3</w:t>
      </w:r>
    </w:p>
    <w:p w:rsidR="00B1201D" w:rsidRDefault="00B1201D" w:rsidP="00B1201D">
      <w:pPr>
        <w:rPr>
          <w:b/>
          <w:bCs/>
          <w:w w:val="90"/>
          <w:sz w:val="52"/>
        </w:rPr>
      </w:pPr>
    </w:p>
    <w:p w:rsidR="00B1201D" w:rsidRDefault="00B1201D" w:rsidP="00B1201D">
      <w:pPr>
        <w:jc w:val="center"/>
        <w:rPr>
          <w:b/>
          <w:bCs/>
          <w:sz w:val="52"/>
        </w:rPr>
      </w:pPr>
      <w:r>
        <w:rPr>
          <w:rFonts w:hint="eastAsia"/>
          <w:b/>
          <w:bCs/>
          <w:w w:val="90"/>
          <w:sz w:val="52"/>
        </w:rPr>
        <w:t>“宝供物流奖”</w:t>
      </w:r>
      <w:r>
        <w:rPr>
          <w:rFonts w:hint="eastAsia"/>
          <w:b/>
          <w:bCs/>
          <w:sz w:val="52"/>
        </w:rPr>
        <w:t>奖学金申请表</w:t>
      </w:r>
    </w:p>
    <w:p w:rsidR="00B1201D" w:rsidRDefault="00B1201D" w:rsidP="00B1201D">
      <w:pPr>
        <w:rPr>
          <w:rFonts w:eastAsia="黑体"/>
          <w:sz w:val="28"/>
        </w:rPr>
      </w:pPr>
    </w:p>
    <w:p w:rsidR="00B1201D" w:rsidRDefault="00B1201D" w:rsidP="00B1201D">
      <w:pPr>
        <w:rPr>
          <w:rFonts w:eastAsia="黑体"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</w:p>
    <w:p w:rsidR="00B1201D" w:rsidRDefault="00B1201D" w:rsidP="00B1201D"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校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名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称：</w:t>
      </w:r>
    </w:p>
    <w:p w:rsidR="00B1201D" w:rsidRDefault="00B1201D" w:rsidP="00B1201D"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姓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名</w:t>
      </w:r>
      <w:r>
        <w:rPr>
          <w:rFonts w:hint="eastAsia"/>
          <w:sz w:val="28"/>
        </w:rPr>
        <w:t>：</w:t>
      </w:r>
    </w:p>
    <w:p w:rsidR="00B1201D" w:rsidRDefault="00B1201D" w:rsidP="00B1201D">
      <w:pPr>
        <w:ind w:left="420" w:firstLine="420"/>
        <w:rPr>
          <w:b/>
          <w:sz w:val="28"/>
        </w:rPr>
      </w:pPr>
      <w:r>
        <w:rPr>
          <w:rFonts w:hint="eastAsia"/>
          <w:b/>
          <w:sz w:val="28"/>
        </w:rPr>
        <w:t>申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请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日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>期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b/>
          <w:sz w:val="28"/>
        </w:rPr>
        <w:t xml:space="preserve">    </w:t>
      </w:r>
      <w:r>
        <w:rPr>
          <w:rFonts w:hint="eastAsia"/>
          <w:b/>
          <w:sz w:val="28"/>
        </w:rPr>
        <w:t>日</w:t>
      </w:r>
    </w:p>
    <w:p w:rsidR="00B1201D" w:rsidRDefault="00B1201D" w:rsidP="00B1201D">
      <w:pPr>
        <w:rPr>
          <w:rFonts w:eastAsia="方正楷体简体"/>
          <w:sz w:val="32"/>
        </w:rPr>
      </w:pPr>
    </w:p>
    <w:p w:rsidR="00B1201D" w:rsidRDefault="00B1201D" w:rsidP="00B1201D">
      <w:pPr>
        <w:jc w:val="center"/>
        <w:rPr>
          <w:b/>
          <w:bCs/>
          <w:sz w:val="32"/>
        </w:rPr>
      </w:pPr>
    </w:p>
    <w:p w:rsidR="00B1201D" w:rsidRDefault="00B1201D" w:rsidP="00B1201D">
      <w:pPr>
        <w:jc w:val="center"/>
        <w:rPr>
          <w:b/>
          <w:bCs/>
          <w:sz w:val="32"/>
        </w:rPr>
      </w:pPr>
    </w:p>
    <w:p w:rsidR="00B1201D" w:rsidRDefault="00B1201D" w:rsidP="00B1201D">
      <w:pPr>
        <w:jc w:val="center"/>
        <w:rPr>
          <w:b/>
          <w:bCs/>
          <w:sz w:val="32"/>
        </w:rPr>
      </w:pPr>
    </w:p>
    <w:p w:rsidR="00B1201D" w:rsidRDefault="00B1201D" w:rsidP="00B1201D">
      <w:pPr>
        <w:jc w:val="center"/>
        <w:rPr>
          <w:b/>
          <w:bCs/>
          <w:sz w:val="32"/>
        </w:rPr>
      </w:pPr>
    </w:p>
    <w:p w:rsidR="00B1201D" w:rsidRDefault="00B1201D" w:rsidP="00B1201D">
      <w:pPr>
        <w:jc w:val="center"/>
        <w:rPr>
          <w:b/>
          <w:bCs/>
          <w:sz w:val="32"/>
        </w:rPr>
      </w:pPr>
    </w:p>
    <w:p w:rsidR="00B1201D" w:rsidRDefault="00B1201D" w:rsidP="00B1201D">
      <w:pPr>
        <w:ind w:firstLineChars="200" w:firstLine="643"/>
        <w:rPr>
          <w:b/>
          <w:bCs/>
          <w:sz w:val="44"/>
        </w:rPr>
      </w:pPr>
      <w:r>
        <w:rPr>
          <w:rFonts w:hint="eastAsia"/>
          <w:b/>
          <w:bCs/>
          <w:sz w:val="32"/>
        </w:rPr>
        <w:t>中国物流发展专项基金“宝供物流奖”办公室制</w:t>
      </w:r>
    </w:p>
    <w:tbl>
      <w:tblPr>
        <w:tblW w:w="95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197"/>
        <w:gridCol w:w="1669"/>
        <w:gridCol w:w="1091"/>
        <w:gridCol w:w="1208"/>
        <w:gridCol w:w="1563"/>
        <w:gridCol w:w="2182"/>
      </w:tblGrid>
      <w:tr w:rsidR="00B1201D" w:rsidTr="00A13562">
        <w:trPr>
          <w:trHeight w:val="800"/>
          <w:jc w:val="center"/>
        </w:trPr>
        <w:tc>
          <w:tcPr>
            <w:tcW w:w="180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16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18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cantSplit/>
          <w:trHeight w:val="7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cantSplit/>
          <w:trHeight w:val="7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学校名称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trHeight w:val="7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级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cantSplit/>
          <w:trHeight w:val="7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寄件地址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（获奖证书邮寄）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</w:tc>
      </w:tr>
      <w:tr w:rsidR="00B1201D" w:rsidTr="00A13562">
        <w:trPr>
          <w:trHeight w:val="734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trHeight w:val="7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老师姓名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1201D" w:rsidRDefault="00B1201D" w:rsidP="00A13562">
            <w:pPr>
              <w:jc w:val="center"/>
              <w:rPr>
                <w:sz w:val="28"/>
              </w:rPr>
            </w:pPr>
          </w:p>
        </w:tc>
      </w:tr>
      <w:tr w:rsidR="00B1201D" w:rsidTr="00A13562">
        <w:trPr>
          <w:cantSplit/>
          <w:trHeight w:val="6458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01D" w:rsidRDefault="00B1201D" w:rsidP="00A13562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简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B1201D" w:rsidRDefault="00B1201D" w:rsidP="00A13562">
            <w:pPr>
              <w:rPr>
                <w:sz w:val="28"/>
              </w:rPr>
            </w:pPr>
          </w:p>
        </w:tc>
      </w:tr>
      <w:tr w:rsidR="00B1201D" w:rsidTr="00A13562">
        <w:trPr>
          <w:cantSplit/>
          <w:trHeight w:val="4175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01D" w:rsidRDefault="00B1201D" w:rsidP="00A13562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家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庭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B1201D" w:rsidRDefault="00B1201D" w:rsidP="00A13562">
            <w:pPr>
              <w:rPr>
                <w:sz w:val="28"/>
              </w:rPr>
            </w:pPr>
          </w:p>
        </w:tc>
      </w:tr>
      <w:tr w:rsidR="00B1201D" w:rsidTr="00A13562">
        <w:trPr>
          <w:cantSplit/>
          <w:trHeight w:val="9162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01D" w:rsidRDefault="00B1201D" w:rsidP="00A13562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习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况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B1201D" w:rsidRDefault="00B1201D" w:rsidP="00A13562">
            <w:pPr>
              <w:rPr>
                <w:sz w:val="28"/>
              </w:rPr>
            </w:pPr>
          </w:p>
        </w:tc>
      </w:tr>
      <w:tr w:rsidR="00B1201D" w:rsidTr="00A13562">
        <w:trPr>
          <w:cantSplit/>
          <w:trHeight w:val="4517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201D" w:rsidRDefault="00B1201D" w:rsidP="00A13562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系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B1201D" w:rsidRDefault="00B1201D" w:rsidP="00A13562">
            <w:pPr>
              <w:rPr>
                <w:sz w:val="28"/>
              </w:rPr>
            </w:pPr>
          </w:p>
        </w:tc>
      </w:tr>
      <w:tr w:rsidR="00B1201D" w:rsidTr="00A13562">
        <w:trPr>
          <w:cantSplit/>
          <w:trHeight w:val="4123"/>
          <w:jc w:val="center"/>
        </w:trPr>
        <w:tc>
          <w:tcPr>
            <w:tcW w:w="60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</w:tcPr>
          <w:p w:rsidR="00B1201D" w:rsidRDefault="00B1201D" w:rsidP="00A13562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校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1201D" w:rsidRDefault="00B1201D" w:rsidP="00A13562">
            <w:pPr>
              <w:rPr>
                <w:sz w:val="28"/>
              </w:rPr>
            </w:pPr>
          </w:p>
        </w:tc>
      </w:tr>
    </w:tbl>
    <w:p w:rsidR="00B1201D" w:rsidRDefault="00B1201D" w:rsidP="00B1201D"/>
    <w:p w:rsidR="00B1201D" w:rsidRDefault="00B1201D" w:rsidP="00B1201D">
      <w:pPr>
        <w:rPr>
          <w:sz w:val="30"/>
          <w:szCs w:val="30"/>
        </w:rPr>
      </w:pPr>
    </w:p>
    <w:p w:rsidR="00B1201D" w:rsidRDefault="00B1201D" w:rsidP="00B120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</w:p>
    <w:p w:rsidR="00B1201D" w:rsidRDefault="00B1201D" w:rsidP="00B1201D">
      <w:pPr>
        <w:rPr>
          <w:sz w:val="30"/>
          <w:szCs w:val="30"/>
        </w:rPr>
      </w:pPr>
    </w:p>
    <w:p w:rsidR="00B1201D" w:rsidRDefault="00B1201D" w:rsidP="00B120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</w:p>
    <w:p w:rsidR="00B1201D" w:rsidRDefault="00B1201D" w:rsidP="00B120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</w:t>
      </w:r>
    </w:p>
    <w:p w:rsidR="00B1201D" w:rsidRDefault="00B1201D" w:rsidP="00B1201D">
      <w:pPr>
        <w:ind w:firstLineChars="1000" w:firstLine="3000"/>
        <w:rPr>
          <w:rFonts w:ascii="仿宋_GB2312" w:eastAsia="仿宋_GB2312"/>
          <w:sz w:val="30"/>
          <w:szCs w:val="30"/>
        </w:rPr>
      </w:pPr>
    </w:p>
    <w:p w:rsidR="003A1FD9" w:rsidRPr="00B1201D" w:rsidRDefault="003A1FD9"/>
    <w:sectPr w:rsidR="003A1FD9" w:rsidRPr="00B12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4E" w:rsidRDefault="005C1E4E" w:rsidP="00CD1924">
      <w:r>
        <w:separator/>
      </w:r>
    </w:p>
  </w:endnote>
  <w:endnote w:type="continuationSeparator" w:id="0">
    <w:p w:rsidR="005C1E4E" w:rsidRDefault="005C1E4E" w:rsidP="00CD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4E" w:rsidRDefault="005C1E4E" w:rsidP="00CD1924">
      <w:r>
        <w:separator/>
      </w:r>
    </w:p>
  </w:footnote>
  <w:footnote w:type="continuationSeparator" w:id="0">
    <w:p w:rsidR="005C1E4E" w:rsidRDefault="005C1E4E" w:rsidP="00CD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A"/>
    <w:rsid w:val="00197754"/>
    <w:rsid w:val="001E2C5A"/>
    <w:rsid w:val="0023457B"/>
    <w:rsid w:val="003A1FD9"/>
    <w:rsid w:val="004657C9"/>
    <w:rsid w:val="004E1F3E"/>
    <w:rsid w:val="004F273A"/>
    <w:rsid w:val="00564ACD"/>
    <w:rsid w:val="00564C02"/>
    <w:rsid w:val="005C1E4E"/>
    <w:rsid w:val="00601FAB"/>
    <w:rsid w:val="00681094"/>
    <w:rsid w:val="0069731D"/>
    <w:rsid w:val="00791B7E"/>
    <w:rsid w:val="00862167"/>
    <w:rsid w:val="008C0978"/>
    <w:rsid w:val="009F3BFF"/>
    <w:rsid w:val="00B1201D"/>
    <w:rsid w:val="00B84C2D"/>
    <w:rsid w:val="00CD192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473B"/>
  <w15:chartTrackingRefBased/>
  <w15:docId w15:val="{84176169-95FF-40EE-8DC6-4D480C3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924"/>
    <w:rPr>
      <w:sz w:val="18"/>
      <w:szCs w:val="18"/>
    </w:rPr>
  </w:style>
  <w:style w:type="character" w:styleId="a7">
    <w:name w:val="Strong"/>
    <w:basedOn w:val="a0"/>
    <w:qFormat/>
    <w:rsid w:val="00CD1924"/>
    <w:rPr>
      <w:b/>
      <w:bCs/>
    </w:rPr>
  </w:style>
  <w:style w:type="paragraph" w:styleId="a8">
    <w:name w:val="Normal (Web)"/>
    <w:basedOn w:val="a"/>
    <w:rsid w:val="00CD19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6</cp:revision>
  <dcterms:created xsi:type="dcterms:W3CDTF">2022-09-27T02:19:00Z</dcterms:created>
  <dcterms:modified xsi:type="dcterms:W3CDTF">2022-09-27T02:45:00Z</dcterms:modified>
</cp:coreProperties>
</file>