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5F5C" w14:textId="77777777" w:rsidR="00CD530C" w:rsidRDefault="00CD530C" w:rsidP="00CD530C">
      <w:pPr>
        <w:pStyle w:val="a3"/>
        <w:spacing w:before="0" w:beforeAutospacing="0" w:after="0" w:afterAutospacing="0" w:line="360" w:lineRule="atLeast"/>
        <w:jc w:val="center"/>
        <w:rPr>
          <w:rFonts w:ascii="&amp;quot" w:hAnsi="&amp;quot" w:hint="eastAsia"/>
          <w:color w:val="2A2F35"/>
        </w:rPr>
      </w:pPr>
      <w:bookmarkStart w:id="0" w:name="_Hlk103006195"/>
      <w:r>
        <w:rPr>
          <w:rStyle w:val="a4"/>
          <w:rFonts w:ascii="华文中宋" w:eastAsia="华文中宋" w:hAnsi="华文中宋" w:hint="eastAsia"/>
          <w:color w:val="2A2F35"/>
          <w:sz w:val="36"/>
          <w:szCs w:val="36"/>
        </w:rPr>
        <w:t>关于组织20</w:t>
      </w:r>
      <w:r w:rsidR="00A1237E">
        <w:rPr>
          <w:rStyle w:val="a4"/>
          <w:rFonts w:ascii="华文中宋" w:eastAsia="华文中宋" w:hAnsi="华文中宋"/>
          <w:color w:val="2A2F35"/>
          <w:sz w:val="36"/>
          <w:szCs w:val="36"/>
        </w:rPr>
        <w:t>2</w:t>
      </w:r>
      <w:r w:rsidR="00443E85">
        <w:rPr>
          <w:rStyle w:val="a4"/>
          <w:rFonts w:ascii="华文中宋" w:eastAsia="华文中宋" w:hAnsi="华文中宋"/>
          <w:color w:val="2A2F35"/>
          <w:sz w:val="36"/>
          <w:szCs w:val="36"/>
        </w:rPr>
        <w:t>2</w:t>
      </w:r>
      <w:r>
        <w:rPr>
          <w:rStyle w:val="a4"/>
          <w:rFonts w:ascii="华文中宋" w:eastAsia="华文中宋" w:hAnsi="华文中宋" w:hint="eastAsia"/>
          <w:color w:val="2A2F35"/>
          <w:sz w:val="36"/>
          <w:szCs w:val="36"/>
        </w:rPr>
        <w:t>届享有国家开发银行生源地信用助学贷款毕业生进行毕业确认的通知</w:t>
      </w:r>
    </w:p>
    <w:bookmarkEnd w:id="0"/>
    <w:p w14:paraId="37A643EF" w14:textId="77777777" w:rsidR="00CD530C" w:rsidRDefault="00CD530C" w:rsidP="00CD530C">
      <w:pPr>
        <w:pStyle w:val="a3"/>
        <w:spacing w:before="0" w:beforeAutospacing="0" w:after="0" w:afterAutospacing="0" w:line="360" w:lineRule="atLeast"/>
        <w:rPr>
          <w:rFonts w:ascii="&amp;quot" w:hAnsi="&amp;quot" w:hint="eastAsia"/>
          <w:color w:val="2A2F35"/>
        </w:rPr>
      </w:pPr>
      <w:r>
        <w:rPr>
          <w:rFonts w:ascii="&amp;quot" w:hAnsi="&amp;quot"/>
          <w:color w:val="2A2F35"/>
        </w:rPr>
        <w:t> </w:t>
      </w:r>
    </w:p>
    <w:p w14:paraId="0088F6CE" w14:textId="77777777" w:rsidR="00CD530C" w:rsidRDefault="00CD530C" w:rsidP="00CD530C">
      <w:pPr>
        <w:pStyle w:val="a3"/>
        <w:spacing w:before="0" w:beforeAutospacing="0" w:after="0" w:afterAutospacing="0" w:line="360" w:lineRule="atLeast"/>
        <w:rPr>
          <w:rFonts w:ascii="&amp;quot" w:hAnsi="&amp;quot" w:hint="eastAsia"/>
          <w:color w:val="2A2F35"/>
        </w:rPr>
      </w:pPr>
      <w:r>
        <w:rPr>
          <w:rFonts w:ascii="仿宋_GB2312" w:eastAsia="仿宋_GB2312" w:hAnsi="&amp;quot" w:hint="eastAsia"/>
          <w:color w:val="2A2F35"/>
          <w:sz w:val="30"/>
          <w:szCs w:val="30"/>
        </w:rPr>
        <w:t>各学院</w:t>
      </w:r>
      <w:r w:rsidR="00443E85">
        <w:rPr>
          <w:rFonts w:ascii="仿宋_GB2312" w:eastAsia="仿宋_GB2312" w:hAnsi="&amp;quot" w:hint="eastAsia"/>
          <w:color w:val="2A2F35"/>
          <w:sz w:val="30"/>
          <w:szCs w:val="30"/>
        </w:rPr>
        <w:t>本科生</w:t>
      </w:r>
      <w:r>
        <w:rPr>
          <w:rFonts w:ascii="仿宋_GB2312" w:eastAsia="仿宋_GB2312" w:hAnsi="&amp;quot" w:hint="eastAsia"/>
          <w:color w:val="2A2F35"/>
          <w:sz w:val="30"/>
          <w:szCs w:val="30"/>
        </w:rPr>
        <w:t>工作组、研究生工作组、清河</w:t>
      </w:r>
      <w:r w:rsidR="00443E85">
        <w:rPr>
          <w:rFonts w:ascii="仿宋_GB2312" w:eastAsia="仿宋_GB2312" w:hAnsi="&amp;quot" w:hint="eastAsia"/>
          <w:color w:val="2A2F35"/>
          <w:sz w:val="30"/>
          <w:szCs w:val="30"/>
        </w:rPr>
        <w:t>学院</w:t>
      </w:r>
      <w:r>
        <w:rPr>
          <w:rFonts w:ascii="仿宋_GB2312" w:eastAsia="仿宋_GB2312" w:hAnsi="&amp;quot" w:hint="eastAsia"/>
          <w:color w:val="2A2F35"/>
          <w:sz w:val="30"/>
          <w:szCs w:val="30"/>
        </w:rPr>
        <w:t>：</w:t>
      </w:r>
    </w:p>
    <w:p w14:paraId="2170DB2F" w14:textId="77777777" w:rsidR="00CD530C" w:rsidRPr="00920E8F" w:rsidRDefault="00CD530C" w:rsidP="00CD530C">
      <w:pPr>
        <w:pStyle w:val="a3"/>
        <w:spacing w:before="0" w:beforeAutospacing="0" w:after="0" w:afterAutospacing="0" w:line="360" w:lineRule="atLeast"/>
        <w:ind w:firstLine="645"/>
        <w:rPr>
          <w:rFonts w:ascii="仿宋_GB2312" w:eastAsia="仿宋_GB2312" w:hAnsi="&amp;quot" w:hint="eastAsia"/>
          <w:color w:val="2A2F35"/>
          <w:sz w:val="30"/>
          <w:szCs w:val="30"/>
        </w:rPr>
      </w:pPr>
      <w:bookmarkStart w:id="1" w:name="_Hlk103006227"/>
      <w:r>
        <w:rPr>
          <w:rFonts w:ascii="仿宋_GB2312" w:eastAsia="仿宋_GB2312" w:hAnsi="&amp;quot" w:hint="eastAsia"/>
          <w:color w:val="2A2F35"/>
          <w:sz w:val="30"/>
          <w:szCs w:val="30"/>
        </w:rPr>
        <w:t>国家开发银行生源地信用助学贷款是国家助学贷款的重要组成部分。根据全国学生资助管理中心、国家开发银行评审三局有关要求，现将组织20</w:t>
      </w:r>
      <w:r>
        <w:rPr>
          <w:rFonts w:ascii="仿宋_GB2312" w:eastAsia="仿宋_GB2312" w:hAnsi="&amp;quot"/>
          <w:color w:val="2A2F35"/>
          <w:sz w:val="30"/>
          <w:szCs w:val="30"/>
        </w:rPr>
        <w:t>2</w:t>
      </w:r>
      <w:r w:rsidR="00443E85">
        <w:rPr>
          <w:rFonts w:ascii="仿宋_GB2312" w:eastAsia="仿宋_GB2312" w:hAnsi="&amp;quot"/>
          <w:color w:val="2A2F35"/>
          <w:sz w:val="30"/>
          <w:szCs w:val="30"/>
        </w:rPr>
        <w:t>2</w:t>
      </w:r>
      <w:r>
        <w:rPr>
          <w:rFonts w:ascii="仿宋_GB2312" w:eastAsia="仿宋_GB2312" w:hAnsi="&amp;quot" w:hint="eastAsia"/>
          <w:color w:val="2A2F35"/>
          <w:sz w:val="30"/>
          <w:szCs w:val="30"/>
        </w:rPr>
        <w:t>届贷款毕业生开展毕业确认的相关事项通知如下：</w:t>
      </w:r>
      <w:bookmarkEnd w:id="1"/>
    </w:p>
    <w:p w14:paraId="01956336" w14:textId="77777777" w:rsidR="00CD530C" w:rsidRPr="00920E8F" w:rsidRDefault="00CD530C" w:rsidP="00CD530C">
      <w:pPr>
        <w:pStyle w:val="a3"/>
        <w:spacing w:before="0" w:beforeAutospacing="0" w:after="0" w:afterAutospacing="0" w:line="360" w:lineRule="atLeast"/>
        <w:ind w:firstLine="645"/>
        <w:rPr>
          <w:rFonts w:ascii="黑体" w:eastAsia="黑体" w:hAnsi="黑体"/>
          <w:color w:val="2A2F35"/>
        </w:rPr>
      </w:pPr>
      <w:bookmarkStart w:id="2" w:name="_Hlk103006275"/>
      <w:bookmarkStart w:id="3" w:name="_Hlk103006246"/>
      <w:r w:rsidRPr="00920E8F">
        <w:rPr>
          <w:rStyle w:val="a4"/>
          <w:rFonts w:ascii="黑体" w:eastAsia="黑体" w:hAnsi="黑体" w:hint="eastAsia"/>
          <w:color w:val="2A2F35"/>
          <w:sz w:val="30"/>
          <w:szCs w:val="30"/>
        </w:rPr>
        <w:t>一、工作对象</w:t>
      </w:r>
    </w:p>
    <w:p w14:paraId="5B0BB205"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通过国家开发银行办理生源地信用助学贷款的20</w:t>
      </w:r>
      <w:r>
        <w:rPr>
          <w:rFonts w:ascii="仿宋_GB2312" w:eastAsia="仿宋_GB2312" w:hAnsi="&amp;quot"/>
          <w:color w:val="2A2F35"/>
          <w:sz w:val="30"/>
          <w:szCs w:val="30"/>
        </w:rPr>
        <w:t>2</w:t>
      </w:r>
      <w:r w:rsidR="00443E85">
        <w:rPr>
          <w:rFonts w:ascii="仿宋_GB2312" w:eastAsia="仿宋_GB2312" w:hAnsi="&amp;quot"/>
          <w:color w:val="2A2F35"/>
          <w:sz w:val="30"/>
          <w:szCs w:val="30"/>
        </w:rPr>
        <w:t>2</w:t>
      </w:r>
      <w:r>
        <w:rPr>
          <w:rFonts w:ascii="仿宋_GB2312" w:eastAsia="仿宋_GB2312" w:hAnsi="&amp;quot" w:hint="eastAsia"/>
          <w:color w:val="2A2F35"/>
          <w:sz w:val="30"/>
          <w:szCs w:val="30"/>
        </w:rPr>
        <w:t>届毕业生（本科生、研究生和专科生）。</w:t>
      </w:r>
    </w:p>
    <w:bookmarkEnd w:id="2"/>
    <w:p w14:paraId="6AB95021" w14:textId="77777777" w:rsidR="00CD530C" w:rsidRPr="00920E8F" w:rsidRDefault="00CD530C" w:rsidP="00CD530C">
      <w:pPr>
        <w:pStyle w:val="a3"/>
        <w:spacing w:before="0" w:beforeAutospacing="0" w:after="0" w:afterAutospacing="0" w:line="360" w:lineRule="atLeast"/>
        <w:ind w:firstLine="645"/>
        <w:rPr>
          <w:rStyle w:val="a4"/>
          <w:rFonts w:ascii="黑体" w:eastAsia="黑体" w:hAnsi="黑体"/>
          <w:sz w:val="30"/>
          <w:szCs w:val="30"/>
        </w:rPr>
      </w:pPr>
      <w:r w:rsidRPr="00920E8F">
        <w:rPr>
          <w:rStyle w:val="a4"/>
          <w:rFonts w:ascii="黑体" w:eastAsia="黑体" w:hAnsi="黑体" w:hint="eastAsia"/>
          <w:color w:val="2A2F35"/>
          <w:sz w:val="30"/>
          <w:szCs w:val="30"/>
        </w:rPr>
        <w:t>二、工作流程</w:t>
      </w:r>
    </w:p>
    <w:p w14:paraId="6243FBAC"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（一）登陆“学生在线服务系统”</w:t>
      </w:r>
    </w:p>
    <w:p w14:paraId="651ACEB9"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借款学生登录https://sls.cdb.com.cn，进入学生在线服务系统首页，在“请选择您的贷款类型”一栏中选择“生源地助学贷款”，选用“身份证”或“登录名”方式进入系统。如忘记密码，可以尝试使用密码找回功能重置登录密码，通过联系95593或办理生源地贷款的县（区）教育局重置密码。</w:t>
      </w:r>
    </w:p>
    <w:p w14:paraId="507975DC"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（二）网上个人信息变更</w:t>
      </w:r>
    </w:p>
    <w:p w14:paraId="5EAB4CEA" w14:textId="77777777" w:rsidR="00CD530C" w:rsidRDefault="00CD530C" w:rsidP="00CD530C">
      <w:pPr>
        <w:pStyle w:val="a3"/>
        <w:spacing w:before="0" w:beforeAutospacing="0" w:after="0" w:afterAutospacing="0" w:line="360" w:lineRule="atLeast"/>
        <w:ind w:firstLine="646"/>
        <w:rPr>
          <w:rFonts w:ascii="&amp;quot" w:hAnsi="&amp;quot" w:hint="eastAsia"/>
          <w:color w:val="2A2F35"/>
        </w:rPr>
      </w:pPr>
      <w:r>
        <w:rPr>
          <w:rFonts w:ascii="仿宋_GB2312" w:eastAsia="仿宋_GB2312" w:hAnsi="&amp;quot" w:hint="eastAsia"/>
          <w:color w:val="2A2F35"/>
          <w:sz w:val="30"/>
          <w:szCs w:val="30"/>
        </w:rPr>
        <w:t>在登录页面的左边栏，点击“资料修改”，对每项个人信息进行审核，确保所填内容均为最新信息，准确有效。务必将</w:t>
      </w:r>
      <w:r>
        <w:rPr>
          <w:rFonts w:ascii="仿宋_GB2312" w:eastAsia="仿宋_GB2312" w:hAnsi="&amp;quot" w:hint="eastAsia"/>
          <w:color w:val="2A2F35"/>
          <w:sz w:val="30"/>
          <w:szCs w:val="30"/>
        </w:rPr>
        <w:lastRenderedPageBreak/>
        <w:t>所有栏目的每条信息补充完整，否则无法进行毕业确认。填写完整后，点击提交，即完成信息修改。具体填写要求如下：</w:t>
      </w:r>
    </w:p>
    <w:p w14:paraId="6CB29E99"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1.就学信息栏：确保所填院系名称、专业名称、学号等准确无误。</w:t>
      </w:r>
    </w:p>
    <w:p w14:paraId="1B7B3B83"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2.通讯信息栏：手机填写最新手机联系方式；QQ号码、电子邮件、邮编等信息须补充完整。（重要提示：若个人联系方式发生变动，</w:t>
      </w:r>
      <w:proofErr w:type="gramStart"/>
      <w:r>
        <w:rPr>
          <w:rFonts w:ascii="仿宋_GB2312" w:eastAsia="仿宋_GB2312" w:hAnsi="&amp;quot" w:hint="eastAsia"/>
          <w:color w:val="2A2F35"/>
          <w:sz w:val="30"/>
          <w:szCs w:val="30"/>
        </w:rPr>
        <w:t>须第一时间</w:t>
      </w:r>
      <w:proofErr w:type="gramEnd"/>
      <w:r>
        <w:rPr>
          <w:rFonts w:ascii="仿宋_GB2312" w:eastAsia="仿宋_GB2312" w:hAnsi="&amp;quot" w:hint="eastAsia"/>
          <w:color w:val="2A2F35"/>
          <w:sz w:val="30"/>
          <w:szCs w:val="30"/>
        </w:rPr>
        <w:t>登录本系统进行修改，否则会导致银行联系不到借款人而不能及时提醒，请毕业生务必引起重视！）</w:t>
      </w:r>
    </w:p>
    <w:p w14:paraId="61A6C1AB"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3.就业信息栏：每项必须填写完整。已就业学生完整准确填写就业单位信息；继续攻读更高学位的学生，在工作单位处填写“暂未就业（即将升入高校名称）”，如“暂未就业（北京交通大学）”；除上述情况外仍未就业的学生，在工作单位处填写“暂未就业”，并保证及时登录本系统进行修改完善。</w:t>
      </w:r>
    </w:p>
    <w:p w14:paraId="556095FC"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4.联系人信息栏：填写共同借款人的相关信息，不填写本人信息。</w:t>
      </w:r>
    </w:p>
    <w:p w14:paraId="7566CEB8"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5.变更原因请按不同情况分别填写：毕业已就业/毕业暂未就业。继续攻读学位的学生，填写即将升入高校的有关信息，并在其高校名称后注明“攻读更高学位”。</w:t>
      </w:r>
    </w:p>
    <w:p w14:paraId="04155173"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（三）网上提交毕业确认申请</w:t>
      </w:r>
    </w:p>
    <w:p w14:paraId="40E24BC5" w14:textId="77777777"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学生填写个人信息完毕后，在“毕业确认申请”模块下，确认基本信息、联系方式和贷款情况，并提交毕业确认申请。</w:t>
      </w:r>
    </w:p>
    <w:p w14:paraId="448197BD" w14:textId="77777777" w:rsidR="00CD530C" w:rsidRDefault="00CD530C" w:rsidP="00CD530C">
      <w:pPr>
        <w:pStyle w:val="a3"/>
        <w:spacing w:before="0" w:beforeAutospacing="0" w:after="0" w:afterAutospacing="0" w:line="360" w:lineRule="atLeast"/>
        <w:ind w:firstLine="646"/>
        <w:rPr>
          <w:rFonts w:ascii="&amp;quot" w:hAnsi="&amp;quot" w:hint="eastAsia"/>
          <w:color w:val="2A2F35"/>
        </w:rPr>
      </w:pPr>
      <w:r>
        <w:rPr>
          <w:rFonts w:ascii="仿宋_GB2312" w:eastAsia="仿宋_GB2312" w:hAnsi="&amp;quot" w:hint="eastAsia"/>
          <w:color w:val="2A2F35"/>
          <w:sz w:val="30"/>
          <w:szCs w:val="30"/>
        </w:rPr>
        <w:lastRenderedPageBreak/>
        <w:t>（四）学院审核</w:t>
      </w:r>
    </w:p>
    <w:p w14:paraId="3AA6F8F7" w14:textId="0D3E52C8" w:rsidR="00CD530C" w:rsidRDefault="00CD530C"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相关学生在完成个人信息变更，提交毕业确认申请后，需导出确认表，交到学院审核</w:t>
      </w:r>
      <w:r w:rsidR="00974D7C" w:rsidRPr="00974D7C">
        <w:rPr>
          <w:rFonts w:ascii="仿宋_GB2312" w:eastAsia="仿宋_GB2312" w:hAnsi="&amp;quot" w:hint="eastAsia"/>
          <w:color w:val="2A2F35"/>
          <w:sz w:val="30"/>
          <w:szCs w:val="30"/>
          <w:highlight w:val="yellow"/>
        </w:rPr>
        <w:t>（</w:t>
      </w:r>
      <w:r w:rsidR="003A2A00">
        <w:rPr>
          <w:rFonts w:ascii="仿宋_GB2312" w:eastAsia="仿宋_GB2312" w:hAnsi="&amp;quot" w:hint="eastAsia"/>
          <w:color w:val="2A2F35"/>
          <w:sz w:val="30"/>
          <w:szCs w:val="30"/>
          <w:highlight w:val="yellow"/>
        </w:rPr>
        <w:t>5月2</w:t>
      </w:r>
      <w:r w:rsidR="003A2A00">
        <w:rPr>
          <w:rFonts w:ascii="仿宋_GB2312" w:eastAsia="仿宋_GB2312" w:hAnsi="&amp;quot"/>
          <w:color w:val="2A2F35"/>
          <w:sz w:val="30"/>
          <w:szCs w:val="30"/>
          <w:highlight w:val="yellow"/>
        </w:rPr>
        <w:t>0</w:t>
      </w:r>
      <w:r w:rsidR="003A2A00">
        <w:rPr>
          <w:rFonts w:ascii="仿宋_GB2312" w:eastAsia="仿宋_GB2312" w:hAnsi="&amp;quot" w:hint="eastAsia"/>
          <w:color w:val="2A2F35"/>
          <w:sz w:val="30"/>
          <w:szCs w:val="30"/>
          <w:highlight w:val="yellow"/>
        </w:rPr>
        <w:t>日之前交至</w:t>
      </w:r>
      <w:r w:rsidR="00974D7C" w:rsidRPr="00974D7C">
        <w:rPr>
          <w:rFonts w:ascii="仿宋_GB2312" w:eastAsia="仿宋_GB2312" w:hAnsi="&amp;quot" w:hint="eastAsia"/>
          <w:color w:val="2A2F35"/>
          <w:sz w:val="30"/>
          <w:szCs w:val="30"/>
          <w:highlight w:val="yellow"/>
        </w:rPr>
        <w:t>思东5</w:t>
      </w:r>
      <w:r w:rsidR="00974D7C" w:rsidRPr="00974D7C">
        <w:rPr>
          <w:rFonts w:ascii="仿宋_GB2312" w:eastAsia="仿宋_GB2312" w:hAnsi="&amp;quot"/>
          <w:color w:val="2A2F35"/>
          <w:sz w:val="30"/>
          <w:szCs w:val="30"/>
          <w:highlight w:val="yellow"/>
        </w:rPr>
        <w:t>02</w:t>
      </w:r>
      <w:r w:rsidR="00974D7C" w:rsidRPr="00974D7C">
        <w:rPr>
          <w:rFonts w:ascii="仿宋_GB2312" w:eastAsia="仿宋_GB2312" w:hAnsi="&amp;quot" w:hint="eastAsia"/>
          <w:color w:val="2A2F35"/>
          <w:sz w:val="30"/>
          <w:szCs w:val="30"/>
          <w:highlight w:val="yellow"/>
        </w:rPr>
        <w:t>张老师）</w:t>
      </w:r>
      <w:r>
        <w:rPr>
          <w:rFonts w:ascii="仿宋_GB2312" w:eastAsia="仿宋_GB2312" w:hAnsi="&amp;quot" w:hint="eastAsia"/>
          <w:color w:val="2A2F35"/>
          <w:sz w:val="30"/>
          <w:szCs w:val="30"/>
        </w:rPr>
        <w:t>并盖章确认。</w:t>
      </w:r>
      <w:r w:rsidRPr="00A1237E">
        <w:rPr>
          <w:rFonts w:ascii="仿宋_GB2312" w:eastAsia="仿宋_GB2312" w:hAnsi="&amp;quot" w:hint="eastAsia"/>
          <w:b/>
          <w:color w:val="2A2F35"/>
          <w:sz w:val="30"/>
          <w:szCs w:val="30"/>
        </w:rPr>
        <w:t>确认表一式两份，一份上报资助中心，一份返给学生。</w:t>
      </w:r>
    </w:p>
    <w:p w14:paraId="32A9E443" w14:textId="77777777" w:rsidR="00CD530C" w:rsidRPr="00920E8F" w:rsidRDefault="00CD530C" w:rsidP="00CD530C">
      <w:pPr>
        <w:pStyle w:val="a3"/>
        <w:spacing w:before="0" w:beforeAutospacing="0" w:after="0" w:afterAutospacing="0" w:line="360" w:lineRule="atLeast"/>
        <w:ind w:firstLine="645"/>
        <w:rPr>
          <w:rStyle w:val="a4"/>
          <w:rFonts w:ascii="黑体" w:eastAsia="黑体" w:hAnsi="黑体"/>
          <w:sz w:val="30"/>
          <w:szCs w:val="30"/>
        </w:rPr>
      </w:pPr>
      <w:r w:rsidRPr="00920E8F">
        <w:rPr>
          <w:rStyle w:val="a4"/>
          <w:rFonts w:ascii="黑体" w:eastAsia="黑体" w:hAnsi="黑体" w:hint="eastAsia"/>
          <w:color w:val="2A2F35"/>
          <w:sz w:val="30"/>
          <w:szCs w:val="30"/>
        </w:rPr>
        <w:t>三、工作要求</w:t>
      </w:r>
    </w:p>
    <w:p w14:paraId="3AA6B196" w14:textId="77777777" w:rsidR="00CD530C" w:rsidRDefault="00570C24"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（一）</w:t>
      </w:r>
      <w:r w:rsidR="00CD530C">
        <w:rPr>
          <w:rFonts w:ascii="仿宋_GB2312" w:eastAsia="仿宋_GB2312" w:hAnsi="&amp;quot" w:hint="eastAsia"/>
          <w:color w:val="2A2F35"/>
          <w:sz w:val="30"/>
          <w:szCs w:val="30"/>
        </w:rPr>
        <w:t>对于20</w:t>
      </w:r>
      <w:r w:rsidR="00A1237E">
        <w:rPr>
          <w:rFonts w:ascii="仿宋_GB2312" w:eastAsia="仿宋_GB2312" w:hAnsi="&amp;quot"/>
          <w:color w:val="2A2F35"/>
          <w:sz w:val="30"/>
          <w:szCs w:val="30"/>
        </w:rPr>
        <w:t>2</w:t>
      </w:r>
      <w:r w:rsidR="00443E85">
        <w:rPr>
          <w:rFonts w:ascii="仿宋_GB2312" w:eastAsia="仿宋_GB2312" w:hAnsi="&amp;quot"/>
          <w:color w:val="2A2F35"/>
          <w:sz w:val="30"/>
          <w:szCs w:val="30"/>
        </w:rPr>
        <w:t>2</w:t>
      </w:r>
      <w:r w:rsidR="00CD530C">
        <w:rPr>
          <w:rFonts w:ascii="仿宋_GB2312" w:eastAsia="仿宋_GB2312" w:hAnsi="&amp;quot" w:hint="eastAsia"/>
          <w:color w:val="2A2F35"/>
          <w:sz w:val="30"/>
          <w:szCs w:val="30"/>
        </w:rPr>
        <w:t>届享有国家开发银行生源地信用助学贷款的毕业生，</w:t>
      </w:r>
      <w:r w:rsidR="00CD530C" w:rsidRPr="00B15C20">
        <w:rPr>
          <w:rFonts w:ascii="仿宋_GB2312" w:eastAsia="仿宋_GB2312" w:hAnsi="&amp;quot" w:hint="eastAsia"/>
          <w:b/>
          <w:color w:val="2A2F35"/>
          <w:sz w:val="30"/>
          <w:szCs w:val="30"/>
        </w:rPr>
        <w:t>没有进行毕业确认一律不予办理离校手续。</w:t>
      </w:r>
    </w:p>
    <w:p w14:paraId="27F799C4" w14:textId="77777777" w:rsidR="00CD530C" w:rsidRDefault="00570C24" w:rsidP="00CD530C">
      <w:pPr>
        <w:pStyle w:val="a3"/>
        <w:spacing w:before="0" w:beforeAutospacing="0" w:after="0" w:afterAutospacing="0" w:line="360" w:lineRule="atLeast"/>
        <w:ind w:firstLine="645"/>
        <w:rPr>
          <w:rFonts w:ascii="&amp;quot" w:hAnsi="&amp;quot" w:hint="eastAsia"/>
          <w:color w:val="2A2F35"/>
        </w:rPr>
      </w:pPr>
      <w:r>
        <w:rPr>
          <w:rFonts w:ascii="仿宋_GB2312" w:eastAsia="仿宋_GB2312" w:hAnsi="&amp;quot" w:hint="eastAsia"/>
          <w:color w:val="2A2F35"/>
          <w:sz w:val="30"/>
          <w:szCs w:val="30"/>
        </w:rPr>
        <w:t>（二）</w:t>
      </w:r>
      <w:r w:rsidR="00CD530C">
        <w:rPr>
          <w:rFonts w:ascii="仿宋_GB2312" w:eastAsia="仿宋_GB2312" w:hAnsi="&amp;quot" w:hint="eastAsia"/>
          <w:color w:val="2A2F35"/>
          <w:sz w:val="30"/>
          <w:szCs w:val="30"/>
        </w:rPr>
        <w:t>因生源地贷款的信息都是由当地县教育局人为录入，不免存在学院等基本信息的出入，还望见谅沟通。名单中的遗漏情况也请随时沟通。</w:t>
      </w:r>
    </w:p>
    <w:p w14:paraId="60D2B89C" w14:textId="77777777" w:rsidR="00B15C20" w:rsidRDefault="00570C24" w:rsidP="00CD530C">
      <w:pPr>
        <w:pStyle w:val="a3"/>
        <w:spacing w:before="0" w:beforeAutospacing="0" w:after="0" w:afterAutospacing="0" w:line="360" w:lineRule="atLeast"/>
        <w:ind w:firstLine="645"/>
        <w:rPr>
          <w:rFonts w:ascii="仿宋_GB2312" w:eastAsia="仿宋_GB2312" w:hAnsi="&amp;quot" w:hint="eastAsia"/>
          <w:color w:val="2A2F35"/>
          <w:sz w:val="30"/>
          <w:szCs w:val="30"/>
        </w:rPr>
      </w:pPr>
      <w:r>
        <w:rPr>
          <w:rFonts w:ascii="仿宋_GB2312" w:eastAsia="仿宋_GB2312" w:hAnsi="&amp;quot" w:hint="eastAsia"/>
          <w:color w:val="2A2F35"/>
          <w:sz w:val="30"/>
          <w:szCs w:val="30"/>
        </w:rPr>
        <w:t>（三）</w:t>
      </w:r>
      <w:r w:rsidR="00CD530C">
        <w:rPr>
          <w:rFonts w:ascii="仿宋_GB2312" w:eastAsia="仿宋_GB2312" w:hAnsi="&amp;quot" w:hint="eastAsia"/>
          <w:color w:val="2A2F35"/>
          <w:sz w:val="30"/>
          <w:szCs w:val="30"/>
        </w:rPr>
        <w:t>请各学院按照附件的生源地贷款毕业生名单，</w:t>
      </w:r>
      <w:r w:rsidR="00CD530C" w:rsidRPr="00187663">
        <w:rPr>
          <w:rFonts w:ascii="仿宋_GB2312" w:eastAsia="仿宋_GB2312" w:hAnsi="&amp;quot" w:hint="eastAsia"/>
          <w:b/>
          <w:color w:val="2A2F35"/>
          <w:sz w:val="30"/>
          <w:szCs w:val="30"/>
        </w:rPr>
        <w:t>于5月</w:t>
      </w:r>
      <w:r w:rsidR="00B15C20">
        <w:rPr>
          <w:rFonts w:ascii="仿宋_GB2312" w:eastAsia="仿宋_GB2312" w:hAnsi="&amp;quot"/>
          <w:b/>
          <w:color w:val="2A2F35"/>
          <w:sz w:val="30"/>
          <w:szCs w:val="30"/>
        </w:rPr>
        <w:t>2</w:t>
      </w:r>
      <w:r w:rsidR="00443E85">
        <w:rPr>
          <w:rFonts w:ascii="仿宋_GB2312" w:eastAsia="仿宋_GB2312" w:hAnsi="&amp;quot"/>
          <w:b/>
          <w:color w:val="2A2F35"/>
          <w:sz w:val="30"/>
          <w:szCs w:val="30"/>
        </w:rPr>
        <w:t>5</w:t>
      </w:r>
      <w:r w:rsidR="00CD530C" w:rsidRPr="00187663">
        <w:rPr>
          <w:rFonts w:ascii="仿宋_GB2312" w:eastAsia="仿宋_GB2312" w:hAnsi="&amp;quot" w:hint="eastAsia"/>
          <w:b/>
          <w:color w:val="2A2F35"/>
          <w:sz w:val="30"/>
          <w:szCs w:val="30"/>
        </w:rPr>
        <w:t>日之前</w:t>
      </w:r>
      <w:r w:rsidR="00CD530C">
        <w:rPr>
          <w:rFonts w:ascii="仿宋_GB2312" w:eastAsia="仿宋_GB2312" w:hAnsi="&amp;quot" w:hint="eastAsia"/>
          <w:color w:val="2A2F35"/>
          <w:sz w:val="30"/>
          <w:szCs w:val="30"/>
        </w:rPr>
        <w:t>统一报送本学院加盖公章的借款学生毕业确认表至资助中心。</w:t>
      </w:r>
      <w:proofErr w:type="gramStart"/>
      <w:r w:rsidR="00CD530C">
        <w:rPr>
          <w:rFonts w:ascii="仿宋_GB2312" w:eastAsia="仿宋_GB2312" w:hAnsi="&amp;quot" w:hint="eastAsia"/>
          <w:color w:val="2A2F35"/>
          <w:sz w:val="30"/>
          <w:szCs w:val="30"/>
        </w:rPr>
        <w:t>若表中学生</w:t>
      </w:r>
      <w:proofErr w:type="gramEnd"/>
      <w:r w:rsidR="00CD530C">
        <w:rPr>
          <w:rFonts w:ascii="仿宋_GB2312" w:eastAsia="仿宋_GB2312" w:hAnsi="&amp;quot" w:hint="eastAsia"/>
          <w:color w:val="2A2F35"/>
          <w:sz w:val="30"/>
          <w:szCs w:val="30"/>
        </w:rPr>
        <w:t>有延期等特殊情况，请学生本人联系当地县教育局确定是否今年进行毕业确认。</w:t>
      </w:r>
    </w:p>
    <w:p w14:paraId="0F0132A9" w14:textId="77777777" w:rsidR="00CD530C" w:rsidRPr="00920E8F" w:rsidRDefault="00CD530C" w:rsidP="00CD530C">
      <w:pPr>
        <w:pStyle w:val="a3"/>
        <w:spacing w:before="0" w:beforeAutospacing="0" w:after="0" w:afterAutospacing="0" w:line="360" w:lineRule="atLeast"/>
        <w:ind w:firstLine="645"/>
        <w:rPr>
          <w:rStyle w:val="a4"/>
          <w:rFonts w:ascii="黑体" w:eastAsia="黑体" w:hAnsi="黑体"/>
          <w:sz w:val="30"/>
          <w:szCs w:val="30"/>
        </w:rPr>
      </w:pPr>
      <w:r w:rsidRPr="00920E8F">
        <w:rPr>
          <w:rStyle w:val="a4"/>
          <w:rFonts w:ascii="黑体" w:eastAsia="黑体" w:hAnsi="黑体" w:hint="eastAsia"/>
          <w:color w:val="2A2F35"/>
          <w:sz w:val="30"/>
          <w:szCs w:val="30"/>
        </w:rPr>
        <w:t>四、温馨提示</w:t>
      </w:r>
    </w:p>
    <w:p w14:paraId="3C0125C8"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（一）</w:t>
      </w:r>
      <w:r w:rsidR="00CD530C" w:rsidRPr="00CD530C">
        <w:rPr>
          <w:rFonts w:ascii="仿宋_GB2312" w:eastAsia="仿宋_GB2312" w:hAnsi="&amp;quot" w:hint="eastAsia"/>
          <w:color w:val="2A2F35"/>
          <w:sz w:val="30"/>
          <w:szCs w:val="30"/>
        </w:rPr>
        <w:t>生源地贷款已结清的学生无需进行毕业确认。</w:t>
      </w:r>
    </w:p>
    <w:p w14:paraId="13133FD4"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（二）</w:t>
      </w:r>
      <w:r w:rsidR="00CD530C" w:rsidRPr="00CD530C">
        <w:rPr>
          <w:rFonts w:ascii="仿宋_GB2312" w:eastAsia="仿宋_GB2312" w:hAnsi="&amp;quot" w:hint="eastAsia"/>
          <w:color w:val="2A2F35"/>
          <w:sz w:val="30"/>
          <w:szCs w:val="30"/>
        </w:rPr>
        <w:t>继续攻读更高学位的借款学生，需进行毕业确认。学生在拿到录取通知书后</w:t>
      </w:r>
      <w:proofErr w:type="gramStart"/>
      <w:r w:rsidR="00CD530C" w:rsidRPr="00CD530C">
        <w:rPr>
          <w:rFonts w:ascii="仿宋_GB2312" w:eastAsia="仿宋_GB2312" w:hAnsi="&amp;quot" w:hint="eastAsia"/>
          <w:color w:val="2A2F35"/>
          <w:sz w:val="30"/>
          <w:szCs w:val="30"/>
        </w:rPr>
        <w:t>需前往</w:t>
      </w:r>
      <w:proofErr w:type="gramEnd"/>
      <w:r w:rsidR="00CD530C" w:rsidRPr="00CD530C">
        <w:rPr>
          <w:rFonts w:ascii="仿宋_GB2312" w:eastAsia="仿宋_GB2312" w:hAnsi="&amp;quot" w:hint="eastAsia"/>
          <w:color w:val="2A2F35"/>
          <w:sz w:val="30"/>
          <w:szCs w:val="30"/>
        </w:rPr>
        <w:t>县级资助中心办理还款计划变更，以便在读书期间继续享受财政贴息政策。</w:t>
      </w:r>
    </w:p>
    <w:p w14:paraId="64845725" w14:textId="77777777" w:rsidR="00CD530C" w:rsidRPr="00CD530C" w:rsidRDefault="00CD530C" w:rsidP="00602AE2">
      <w:pPr>
        <w:pStyle w:val="a3"/>
        <w:spacing w:before="0" w:beforeAutospacing="0" w:after="0" w:afterAutospacing="0" w:line="384" w:lineRule="atLeast"/>
        <w:ind w:firstLineChars="200" w:firstLine="600"/>
        <w:rPr>
          <w:rFonts w:ascii="仿宋_GB2312" w:eastAsia="仿宋_GB2312" w:hAnsi="&amp;quot" w:hint="eastAsia"/>
          <w:color w:val="2A2F35"/>
          <w:sz w:val="30"/>
          <w:szCs w:val="30"/>
        </w:rPr>
      </w:pPr>
      <w:r w:rsidRPr="00CD530C">
        <w:rPr>
          <w:rFonts w:ascii="仿宋_GB2312" w:eastAsia="仿宋_GB2312" w:hAnsi="&amp;quot" w:hint="eastAsia"/>
          <w:color w:val="2A2F35"/>
          <w:sz w:val="30"/>
          <w:szCs w:val="30"/>
        </w:rPr>
        <w:t>继续攻读更高学位的借款学生需持相关证明（录取通知书或录取学校证明）和本人身份证前往生源地县（区）资助中</w:t>
      </w:r>
      <w:r w:rsidRPr="00CD530C">
        <w:rPr>
          <w:rFonts w:ascii="仿宋_GB2312" w:eastAsia="仿宋_GB2312" w:hAnsi="&amp;quot" w:hint="eastAsia"/>
          <w:color w:val="2A2F35"/>
          <w:sz w:val="30"/>
          <w:szCs w:val="30"/>
        </w:rPr>
        <w:lastRenderedPageBreak/>
        <w:t>心，由县（区）资助中心办理就学信息变更和还款计划变更手续。此项工作需在202</w:t>
      </w:r>
      <w:r w:rsidR="00443E85">
        <w:rPr>
          <w:rFonts w:ascii="仿宋_GB2312" w:eastAsia="仿宋_GB2312" w:hAnsi="&amp;quot"/>
          <w:color w:val="2A2F35"/>
          <w:sz w:val="30"/>
          <w:szCs w:val="30"/>
        </w:rPr>
        <w:t>2</w:t>
      </w:r>
      <w:r w:rsidRPr="00CD530C">
        <w:rPr>
          <w:rFonts w:ascii="仿宋_GB2312" w:eastAsia="仿宋_GB2312" w:hAnsi="&amp;quot" w:hint="eastAsia"/>
          <w:color w:val="2A2F35"/>
          <w:sz w:val="30"/>
          <w:szCs w:val="30"/>
        </w:rPr>
        <w:t>年</w:t>
      </w:r>
      <w:r w:rsidR="000A6886">
        <w:rPr>
          <w:rFonts w:ascii="仿宋_GB2312" w:eastAsia="仿宋_GB2312" w:hAnsi="&amp;quot"/>
          <w:color w:val="2A2F35"/>
          <w:sz w:val="30"/>
          <w:szCs w:val="30"/>
        </w:rPr>
        <w:t>7</w:t>
      </w:r>
      <w:r w:rsidRPr="00CD530C">
        <w:rPr>
          <w:rFonts w:ascii="仿宋_GB2312" w:eastAsia="仿宋_GB2312" w:hAnsi="&amp;quot" w:hint="eastAsia"/>
          <w:color w:val="2A2F35"/>
          <w:sz w:val="30"/>
          <w:szCs w:val="30"/>
        </w:rPr>
        <w:t>月</w:t>
      </w:r>
      <w:r w:rsidR="000A6886">
        <w:rPr>
          <w:rFonts w:ascii="仿宋_GB2312" w:eastAsia="仿宋_GB2312" w:hAnsi="&amp;quot" w:hint="eastAsia"/>
          <w:color w:val="2A2F35"/>
          <w:sz w:val="30"/>
          <w:szCs w:val="30"/>
        </w:rPr>
        <w:t>3</w:t>
      </w:r>
      <w:r w:rsidR="000A6886">
        <w:rPr>
          <w:rFonts w:ascii="仿宋_GB2312" w:eastAsia="仿宋_GB2312" w:hAnsi="&amp;quot"/>
          <w:color w:val="2A2F35"/>
          <w:sz w:val="30"/>
          <w:szCs w:val="30"/>
        </w:rPr>
        <w:t>1</w:t>
      </w:r>
      <w:r w:rsidR="000A6886">
        <w:rPr>
          <w:rFonts w:ascii="仿宋_GB2312" w:eastAsia="仿宋_GB2312" w:hAnsi="&amp;quot" w:hint="eastAsia"/>
          <w:color w:val="2A2F35"/>
          <w:sz w:val="30"/>
          <w:szCs w:val="30"/>
        </w:rPr>
        <w:t>日</w:t>
      </w:r>
      <w:r w:rsidRPr="00CD530C">
        <w:rPr>
          <w:rFonts w:ascii="仿宋_GB2312" w:eastAsia="仿宋_GB2312" w:hAnsi="&amp;quot" w:hint="eastAsia"/>
          <w:color w:val="2A2F35"/>
          <w:sz w:val="30"/>
          <w:szCs w:val="30"/>
        </w:rPr>
        <w:t>前完成，没有及时办理的学生将从202</w:t>
      </w:r>
      <w:r w:rsidR="00B04790">
        <w:rPr>
          <w:rFonts w:ascii="仿宋_GB2312" w:eastAsia="仿宋_GB2312" w:hAnsi="&amp;quot"/>
          <w:color w:val="2A2F35"/>
          <w:sz w:val="30"/>
          <w:szCs w:val="30"/>
        </w:rPr>
        <w:t>2</w:t>
      </w:r>
      <w:r w:rsidRPr="00CD530C">
        <w:rPr>
          <w:rFonts w:ascii="仿宋_GB2312" w:eastAsia="仿宋_GB2312" w:hAnsi="&amp;quot" w:hint="eastAsia"/>
          <w:color w:val="2A2F35"/>
          <w:sz w:val="30"/>
          <w:szCs w:val="30"/>
        </w:rPr>
        <w:t>年9月1日起开始自付利息。</w:t>
      </w:r>
    </w:p>
    <w:p w14:paraId="441009F2" w14:textId="77777777" w:rsidR="00722F0F"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（三）</w:t>
      </w:r>
      <w:r w:rsidR="00722F0F" w:rsidRPr="00722F0F">
        <w:rPr>
          <w:rFonts w:ascii="仿宋_GB2312" w:eastAsia="仿宋_GB2312" w:hAnsi="&amp;quot" w:hint="eastAsia"/>
          <w:color w:val="2A2F35"/>
          <w:sz w:val="30"/>
          <w:szCs w:val="30"/>
        </w:rPr>
        <w:t>借款学生若</w:t>
      </w:r>
      <w:proofErr w:type="gramStart"/>
      <w:r w:rsidR="00722F0F" w:rsidRPr="00722F0F">
        <w:rPr>
          <w:rFonts w:ascii="仿宋_GB2312" w:eastAsia="仿宋_GB2312" w:hAnsi="&amp;quot" w:hint="eastAsia"/>
          <w:color w:val="2A2F35"/>
          <w:sz w:val="30"/>
          <w:szCs w:val="30"/>
        </w:rPr>
        <w:t>遇联系</w:t>
      </w:r>
      <w:proofErr w:type="gramEnd"/>
      <w:r w:rsidR="00722F0F" w:rsidRPr="00722F0F">
        <w:rPr>
          <w:rFonts w:ascii="仿宋_GB2312" w:eastAsia="仿宋_GB2312" w:hAnsi="&amp;quot" w:hint="eastAsia"/>
          <w:color w:val="2A2F35"/>
          <w:sz w:val="30"/>
          <w:szCs w:val="30"/>
        </w:rPr>
        <w:t>方式变更，应及时知会学校学生资助管理中心。</w:t>
      </w:r>
    </w:p>
    <w:p w14:paraId="365A6B25"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（四）</w:t>
      </w:r>
      <w:r w:rsidR="00CD530C" w:rsidRPr="00CD530C">
        <w:rPr>
          <w:rFonts w:ascii="仿宋_GB2312" w:eastAsia="仿宋_GB2312" w:hAnsi="&amp;quot" w:hint="eastAsia"/>
          <w:color w:val="2A2F35"/>
          <w:sz w:val="30"/>
          <w:szCs w:val="30"/>
        </w:rPr>
        <w:t>借款学生应定期登录学生在线服务系统，特别是在变换工作、联系方式、联系人后要及时登录</w:t>
      </w:r>
      <w:r w:rsidR="00CD530C" w:rsidRPr="00CD530C">
        <w:rPr>
          <w:rFonts w:ascii="仿宋_GB2312" w:eastAsia="仿宋_GB2312" w:hAnsi="&amp;quot"/>
          <w:color w:val="2A2F35"/>
          <w:sz w:val="30"/>
          <w:szCs w:val="30"/>
        </w:rPr>
        <w:t>“</w:t>
      </w:r>
      <w:r w:rsidR="00CD530C" w:rsidRPr="00CD530C">
        <w:rPr>
          <w:rFonts w:ascii="仿宋_GB2312" w:eastAsia="仿宋_GB2312" w:hAnsi="&amp;quot" w:hint="eastAsia"/>
          <w:color w:val="2A2F35"/>
          <w:sz w:val="30"/>
          <w:szCs w:val="30"/>
        </w:rPr>
        <w:t>学生在线服务系统</w:t>
      </w:r>
      <w:r w:rsidR="00CD530C" w:rsidRPr="00CD530C">
        <w:rPr>
          <w:rFonts w:ascii="仿宋_GB2312" w:eastAsia="仿宋_GB2312" w:hAnsi="&amp;quot"/>
          <w:color w:val="2A2F35"/>
          <w:sz w:val="30"/>
          <w:szCs w:val="30"/>
        </w:rPr>
        <w:t>”</w:t>
      </w:r>
      <w:r w:rsidR="00CD530C" w:rsidRPr="00CD530C">
        <w:rPr>
          <w:rFonts w:ascii="仿宋_GB2312" w:eastAsia="仿宋_GB2312" w:hAnsi="&amp;quot" w:hint="eastAsia"/>
          <w:color w:val="2A2F35"/>
          <w:sz w:val="30"/>
          <w:szCs w:val="30"/>
        </w:rPr>
        <w:t>修改有关信息。</w:t>
      </w:r>
    </w:p>
    <w:p w14:paraId="45CD494D" w14:textId="77777777" w:rsidR="00CD530C" w:rsidRPr="00CD530C" w:rsidRDefault="00570C24" w:rsidP="00CD530C">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（五）</w:t>
      </w:r>
      <w:r w:rsidR="00CD530C" w:rsidRPr="00CD530C">
        <w:rPr>
          <w:rFonts w:ascii="仿宋_GB2312" w:eastAsia="仿宋_GB2312" w:hAnsi="&amp;quot" w:hint="eastAsia"/>
          <w:color w:val="2A2F35"/>
          <w:sz w:val="30"/>
          <w:szCs w:val="30"/>
        </w:rPr>
        <w:t>借款学生需在每年11月</w:t>
      </w:r>
      <w:r w:rsidR="00A1237E">
        <w:rPr>
          <w:rFonts w:ascii="仿宋_GB2312" w:eastAsia="仿宋_GB2312" w:hAnsi="&amp;quot"/>
          <w:color w:val="2A2F35"/>
          <w:sz w:val="30"/>
          <w:szCs w:val="30"/>
        </w:rPr>
        <w:t>1</w:t>
      </w:r>
      <w:r w:rsidR="00CD530C" w:rsidRPr="00CD530C">
        <w:rPr>
          <w:rFonts w:ascii="仿宋_GB2312" w:eastAsia="仿宋_GB2312" w:hAnsi="&amp;quot" w:hint="eastAsia"/>
          <w:color w:val="2A2F35"/>
          <w:sz w:val="30"/>
          <w:szCs w:val="30"/>
        </w:rPr>
        <w:t>日后</w:t>
      </w:r>
      <w:r w:rsidR="00A1237E">
        <w:rPr>
          <w:rFonts w:ascii="仿宋_GB2312" w:eastAsia="仿宋_GB2312" w:hAnsi="&amp;quot" w:hint="eastAsia"/>
          <w:color w:val="2A2F35"/>
          <w:sz w:val="30"/>
          <w:szCs w:val="30"/>
        </w:rPr>
        <w:t>（最后一年9月1日以后）</w:t>
      </w:r>
      <w:r w:rsidR="00CD530C" w:rsidRPr="00CD530C">
        <w:rPr>
          <w:rFonts w:ascii="仿宋_GB2312" w:eastAsia="仿宋_GB2312" w:hAnsi="&amp;quot" w:hint="eastAsia"/>
          <w:color w:val="2A2F35"/>
          <w:sz w:val="30"/>
          <w:szCs w:val="30"/>
        </w:rPr>
        <w:t>登录学生在线服务系统查看</w:t>
      </w:r>
      <w:r w:rsidR="00A1237E">
        <w:rPr>
          <w:rFonts w:ascii="仿宋_GB2312" w:eastAsia="仿宋_GB2312" w:hAnsi="&amp;quot" w:hint="eastAsia"/>
          <w:color w:val="2A2F35"/>
          <w:sz w:val="30"/>
          <w:szCs w:val="30"/>
        </w:rPr>
        <w:t>还款计划</w:t>
      </w:r>
      <w:r w:rsidR="00CD530C" w:rsidRPr="00CD530C">
        <w:rPr>
          <w:rFonts w:ascii="仿宋_GB2312" w:eastAsia="仿宋_GB2312" w:hAnsi="&amp;quot" w:hint="eastAsia"/>
          <w:color w:val="2A2F35"/>
          <w:sz w:val="30"/>
          <w:szCs w:val="30"/>
        </w:rPr>
        <w:t>。</w:t>
      </w:r>
    </w:p>
    <w:p w14:paraId="6F81E729" w14:textId="77777777" w:rsidR="00570C24" w:rsidRDefault="00570C24" w:rsidP="00570C24">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r>
        <w:rPr>
          <w:rFonts w:ascii="仿宋_GB2312" w:eastAsia="仿宋_GB2312" w:hAnsi="&amp;quot" w:hint="eastAsia"/>
          <w:color w:val="2A2F35"/>
          <w:sz w:val="30"/>
          <w:szCs w:val="30"/>
        </w:rPr>
        <w:t>（六）</w:t>
      </w:r>
      <w:r w:rsidR="00CD530C" w:rsidRPr="00CD530C">
        <w:rPr>
          <w:rFonts w:ascii="仿宋_GB2312" w:eastAsia="仿宋_GB2312" w:hAnsi="&amp;quot" w:hint="eastAsia"/>
          <w:color w:val="2A2F35"/>
          <w:sz w:val="30"/>
          <w:szCs w:val="30"/>
        </w:rPr>
        <w:t>国家开发银行助学贷款咨询电话为95593，学生可致电咨询贷款相关问题。国家开发银行助学贷款信息网网址为http://www.csls.cdb.com.cn/，相关学生可以在该网站上了解助学贷款相关政策、动态、常见问题解答，并下载相关资料。</w:t>
      </w:r>
    </w:p>
    <w:p w14:paraId="658E0814" w14:textId="77777777" w:rsidR="00570C24" w:rsidRDefault="00570C24" w:rsidP="00570C24">
      <w:pPr>
        <w:pStyle w:val="a3"/>
        <w:spacing w:before="0" w:beforeAutospacing="0" w:after="0" w:afterAutospacing="0" w:line="384" w:lineRule="atLeast"/>
        <w:ind w:firstLine="652"/>
        <w:jc w:val="both"/>
        <w:rPr>
          <w:rFonts w:ascii="仿宋_GB2312" w:eastAsia="仿宋_GB2312" w:hAnsi="&amp;quot" w:hint="eastAsia"/>
          <w:color w:val="2A2F35"/>
          <w:sz w:val="30"/>
          <w:szCs w:val="30"/>
        </w:rPr>
      </w:pPr>
    </w:p>
    <w:p w14:paraId="14D8CE98" w14:textId="77777777" w:rsidR="00CD530C" w:rsidRDefault="00570C24" w:rsidP="00570C24">
      <w:pPr>
        <w:pStyle w:val="a3"/>
        <w:spacing w:before="0" w:beforeAutospacing="0" w:after="0" w:afterAutospacing="0" w:line="360" w:lineRule="atLeast"/>
        <w:ind w:firstLine="600"/>
        <w:rPr>
          <w:rFonts w:ascii="&amp;quot" w:hAnsi="&amp;quot" w:hint="eastAsia"/>
          <w:color w:val="2A2F35"/>
        </w:rPr>
      </w:pPr>
      <w:r>
        <w:rPr>
          <w:rFonts w:ascii="仿宋_GB2312" w:eastAsia="仿宋_GB2312" w:hAnsi="&amp;quot"/>
          <w:color w:val="2A2F35"/>
          <w:sz w:val="30"/>
          <w:szCs w:val="30"/>
        </w:rPr>
        <w:t>附件</w:t>
      </w:r>
      <w:r>
        <w:rPr>
          <w:rFonts w:ascii="仿宋_GB2312" w:eastAsia="仿宋_GB2312" w:hAnsi="&amp;quot" w:hint="eastAsia"/>
          <w:color w:val="2A2F35"/>
          <w:sz w:val="30"/>
          <w:szCs w:val="30"/>
        </w:rPr>
        <w:t>一：“毕业确认”操作指南</w:t>
      </w:r>
    </w:p>
    <w:p w14:paraId="5C7A6333" w14:textId="77777777" w:rsidR="00CD530C" w:rsidRDefault="00CD530C" w:rsidP="00CD530C">
      <w:pPr>
        <w:pStyle w:val="a3"/>
        <w:spacing w:before="0" w:beforeAutospacing="0" w:after="0" w:afterAutospacing="0" w:line="360" w:lineRule="atLeast"/>
        <w:ind w:firstLine="600"/>
        <w:rPr>
          <w:rFonts w:ascii="仿宋_GB2312" w:eastAsia="仿宋_GB2312" w:hAnsi="&amp;quot" w:hint="eastAsia"/>
          <w:color w:val="2A2F35"/>
          <w:sz w:val="30"/>
          <w:szCs w:val="30"/>
        </w:rPr>
      </w:pPr>
      <w:r>
        <w:rPr>
          <w:rFonts w:ascii="仿宋_GB2312" w:eastAsia="仿宋_GB2312" w:hAnsi="&amp;quot" w:hint="eastAsia"/>
          <w:color w:val="2A2F35"/>
          <w:sz w:val="30"/>
          <w:szCs w:val="30"/>
        </w:rPr>
        <w:t>附件</w:t>
      </w:r>
      <w:r w:rsidR="00570C24">
        <w:rPr>
          <w:rFonts w:ascii="仿宋_GB2312" w:eastAsia="仿宋_GB2312" w:hAnsi="&amp;quot" w:hint="eastAsia"/>
          <w:color w:val="2A2F35"/>
          <w:sz w:val="30"/>
          <w:szCs w:val="30"/>
        </w:rPr>
        <w:t>二</w:t>
      </w:r>
      <w:r>
        <w:rPr>
          <w:rFonts w:ascii="仿宋_GB2312" w:eastAsia="仿宋_GB2312" w:hAnsi="&amp;quot" w:hint="eastAsia"/>
          <w:color w:val="2A2F35"/>
          <w:sz w:val="30"/>
          <w:szCs w:val="30"/>
        </w:rPr>
        <w:t>：20</w:t>
      </w:r>
      <w:r>
        <w:rPr>
          <w:rFonts w:ascii="仿宋_GB2312" w:eastAsia="仿宋_GB2312" w:hAnsi="&amp;quot"/>
          <w:color w:val="2A2F35"/>
          <w:sz w:val="30"/>
          <w:szCs w:val="30"/>
        </w:rPr>
        <w:t>2</w:t>
      </w:r>
      <w:r w:rsidR="00242C3E">
        <w:rPr>
          <w:rFonts w:ascii="仿宋_GB2312" w:eastAsia="仿宋_GB2312" w:hAnsi="&amp;quot"/>
          <w:color w:val="2A2F35"/>
          <w:sz w:val="30"/>
          <w:szCs w:val="30"/>
        </w:rPr>
        <w:t>2</w:t>
      </w:r>
      <w:r>
        <w:rPr>
          <w:rFonts w:ascii="仿宋_GB2312" w:eastAsia="仿宋_GB2312" w:hAnsi="&amp;quot" w:hint="eastAsia"/>
          <w:color w:val="2A2F35"/>
          <w:sz w:val="30"/>
          <w:szCs w:val="30"/>
        </w:rPr>
        <w:t>届享有国家开发银行生源地信用助学贷款毕业生名单</w:t>
      </w:r>
    </w:p>
    <w:p w14:paraId="5E3C8E64" w14:textId="77777777" w:rsidR="00CD530C" w:rsidRDefault="00CD530C" w:rsidP="00CD530C">
      <w:pPr>
        <w:pStyle w:val="a3"/>
        <w:spacing w:before="0" w:beforeAutospacing="0" w:after="0" w:afterAutospacing="0" w:line="360" w:lineRule="atLeast"/>
        <w:ind w:firstLine="600"/>
        <w:rPr>
          <w:rFonts w:ascii="&amp;quot" w:hAnsi="&amp;quot" w:hint="eastAsia"/>
          <w:color w:val="2A2F35"/>
        </w:rPr>
      </w:pPr>
      <w:r>
        <w:rPr>
          <w:rFonts w:ascii="&amp;quot" w:hAnsi="&amp;quot"/>
          <w:color w:val="2A2F35"/>
        </w:rPr>
        <w:t> </w:t>
      </w:r>
    </w:p>
    <w:p w14:paraId="542F7DA0" w14:textId="77777777" w:rsidR="00CD530C" w:rsidRDefault="00CD530C" w:rsidP="00CD530C">
      <w:pPr>
        <w:pStyle w:val="a3"/>
        <w:spacing w:before="0" w:beforeAutospacing="0" w:after="0" w:afterAutospacing="0" w:line="360" w:lineRule="atLeast"/>
        <w:ind w:firstLine="600"/>
        <w:jc w:val="right"/>
        <w:rPr>
          <w:rFonts w:ascii="&amp;quot" w:hAnsi="&amp;quot" w:hint="eastAsia"/>
          <w:color w:val="2A2F35"/>
        </w:rPr>
      </w:pPr>
      <w:r>
        <w:rPr>
          <w:rFonts w:ascii="仿宋_GB2312" w:eastAsia="仿宋_GB2312" w:hAnsi="&amp;quot" w:hint="eastAsia"/>
          <w:color w:val="2A2F35"/>
          <w:sz w:val="30"/>
          <w:szCs w:val="30"/>
        </w:rPr>
        <w:t>学生资助管理中心</w:t>
      </w:r>
    </w:p>
    <w:p w14:paraId="3CF34129" w14:textId="77777777" w:rsidR="0008030C" w:rsidRPr="00CD530C" w:rsidRDefault="00CD530C" w:rsidP="00CD530C">
      <w:pPr>
        <w:pStyle w:val="a3"/>
        <w:spacing w:before="0" w:beforeAutospacing="0" w:after="0" w:afterAutospacing="0" w:line="360" w:lineRule="atLeast"/>
        <w:ind w:firstLine="600"/>
        <w:jc w:val="right"/>
        <w:rPr>
          <w:rFonts w:ascii="&amp;quot" w:hAnsi="&amp;quot" w:hint="eastAsia"/>
          <w:color w:val="2A2F35"/>
        </w:rPr>
      </w:pPr>
      <w:r>
        <w:rPr>
          <w:rFonts w:ascii="仿宋_GB2312" w:eastAsia="仿宋_GB2312" w:hAnsi="&amp;quot" w:hint="eastAsia"/>
          <w:color w:val="2A2F35"/>
          <w:sz w:val="30"/>
          <w:szCs w:val="30"/>
        </w:rPr>
        <w:t>20</w:t>
      </w:r>
      <w:r>
        <w:rPr>
          <w:rFonts w:ascii="仿宋_GB2312" w:eastAsia="仿宋_GB2312" w:hAnsi="&amp;quot"/>
          <w:color w:val="2A2F35"/>
          <w:sz w:val="30"/>
          <w:szCs w:val="30"/>
        </w:rPr>
        <w:t>2</w:t>
      </w:r>
      <w:r w:rsidR="00443E85">
        <w:rPr>
          <w:rFonts w:ascii="仿宋_GB2312" w:eastAsia="仿宋_GB2312" w:hAnsi="&amp;quot"/>
          <w:color w:val="2A2F35"/>
          <w:sz w:val="30"/>
          <w:szCs w:val="30"/>
        </w:rPr>
        <w:t>2</w:t>
      </w:r>
      <w:r>
        <w:rPr>
          <w:rFonts w:ascii="仿宋_GB2312" w:eastAsia="仿宋_GB2312" w:hAnsi="&amp;quot" w:hint="eastAsia"/>
          <w:color w:val="2A2F35"/>
          <w:sz w:val="30"/>
          <w:szCs w:val="30"/>
        </w:rPr>
        <w:t>年5月</w:t>
      </w:r>
      <w:r w:rsidR="00B04790">
        <w:rPr>
          <w:rFonts w:ascii="仿宋_GB2312" w:eastAsia="仿宋_GB2312" w:hAnsi="&amp;quot"/>
          <w:color w:val="2A2F35"/>
          <w:sz w:val="30"/>
          <w:szCs w:val="30"/>
        </w:rPr>
        <w:t>1</w:t>
      </w:r>
      <w:r w:rsidR="00722F0F">
        <w:rPr>
          <w:rFonts w:ascii="仿宋_GB2312" w:eastAsia="仿宋_GB2312" w:hAnsi="&amp;quot"/>
          <w:color w:val="2A2F35"/>
          <w:sz w:val="30"/>
          <w:szCs w:val="30"/>
        </w:rPr>
        <w:t>1</w:t>
      </w:r>
      <w:r>
        <w:rPr>
          <w:rFonts w:ascii="仿宋_GB2312" w:eastAsia="仿宋_GB2312" w:hAnsi="&amp;quot" w:hint="eastAsia"/>
          <w:color w:val="2A2F35"/>
          <w:sz w:val="30"/>
          <w:szCs w:val="30"/>
        </w:rPr>
        <w:t>日</w:t>
      </w:r>
      <w:bookmarkEnd w:id="3"/>
    </w:p>
    <w:sectPr w:rsidR="0008030C" w:rsidRPr="00CD5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AFED" w14:textId="77777777" w:rsidR="00721D64" w:rsidRDefault="00721D64" w:rsidP="00CE1E7D">
      <w:r>
        <w:separator/>
      </w:r>
    </w:p>
  </w:endnote>
  <w:endnote w:type="continuationSeparator" w:id="0">
    <w:p w14:paraId="6F6233E3" w14:textId="77777777" w:rsidR="00721D64" w:rsidRDefault="00721D64" w:rsidP="00CE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CE4C" w14:textId="77777777" w:rsidR="00721D64" w:rsidRDefault="00721D64" w:rsidP="00CE1E7D">
      <w:r>
        <w:separator/>
      </w:r>
    </w:p>
  </w:footnote>
  <w:footnote w:type="continuationSeparator" w:id="0">
    <w:p w14:paraId="2C8CB634" w14:textId="77777777" w:rsidR="00721D64" w:rsidRDefault="00721D64" w:rsidP="00CE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49"/>
    <w:rsid w:val="000350D4"/>
    <w:rsid w:val="0008030C"/>
    <w:rsid w:val="000A6886"/>
    <w:rsid w:val="00161049"/>
    <w:rsid w:val="00187663"/>
    <w:rsid w:val="00236085"/>
    <w:rsid w:val="00242C3E"/>
    <w:rsid w:val="002B6695"/>
    <w:rsid w:val="002E3441"/>
    <w:rsid w:val="003A2A00"/>
    <w:rsid w:val="00443E85"/>
    <w:rsid w:val="00446394"/>
    <w:rsid w:val="00570C24"/>
    <w:rsid w:val="00602AE2"/>
    <w:rsid w:val="00721D64"/>
    <w:rsid w:val="00722F0F"/>
    <w:rsid w:val="00817934"/>
    <w:rsid w:val="008D38D2"/>
    <w:rsid w:val="008E1AEE"/>
    <w:rsid w:val="00920E8F"/>
    <w:rsid w:val="00972895"/>
    <w:rsid w:val="00974D7C"/>
    <w:rsid w:val="00A1237E"/>
    <w:rsid w:val="00AC7B11"/>
    <w:rsid w:val="00B04790"/>
    <w:rsid w:val="00B15C20"/>
    <w:rsid w:val="00C675CE"/>
    <w:rsid w:val="00CB2CE9"/>
    <w:rsid w:val="00CD530C"/>
    <w:rsid w:val="00CE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D7A1"/>
  <w15:chartTrackingRefBased/>
  <w15:docId w15:val="{8F1BC310-9BCC-4474-AC4A-E22C32E4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3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530C"/>
    <w:rPr>
      <w:b/>
      <w:bCs/>
    </w:rPr>
  </w:style>
  <w:style w:type="character" w:styleId="a5">
    <w:name w:val="Hyperlink"/>
    <w:basedOn w:val="a0"/>
    <w:uiPriority w:val="99"/>
    <w:semiHidden/>
    <w:unhideWhenUsed/>
    <w:rsid w:val="00CD530C"/>
    <w:rPr>
      <w:color w:val="0000FF"/>
      <w:u w:val="single"/>
    </w:rPr>
  </w:style>
  <w:style w:type="paragraph" w:styleId="a6">
    <w:name w:val="header"/>
    <w:basedOn w:val="a"/>
    <w:link w:val="a7"/>
    <w:uiPriority w:val="99"/>
    <w:unhideWhenUsed/>
    <w:rsid w:val="00CE1E7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E1E7D"/>
    <w:rPr>
      <w:sz w:val="18"/>
      <w:szCs w:val="18"/>
    </w:rPr>
  </w:style>
  <w:style w:type="paragraph" w:styleId="a8">
    <w:name w:val="footer"/>
    <w:basedOn w:val="a"/>
    <w:link w:val="a9"/>
    <w:uiPriority w:val="99"/>
    <w:unhideWhenUsed/>
    <w:rsid w:val="00CE1E7D"/>
    <w:pPr>
      <w:tabs>
        <w:tab w:val="center" w:pos="4153"/>
        <w:tab w:val="right" w:pos="8306"/>
      </w:tabs>
      <w:snapToGrid w:val="0"/>
      <w:jc w:val="left"/>
    </w:pPr>
    <w:rPr>
      <w:sz w:val="18"/>
      <w:szCs w:val="18"/>
    </w:rPr>
  </w:style>
  <w:style w:type="character" w:customStyle="1" w:styleId="a9">
    <w:name w:val="页脚 字符"/>
    <w:basedOn w:val="a0"/>
    <w:link w:val="a8"/>
    <w:uiPriority w:val="99"/>
    <w:rsid w:val="00CE1E7D"/>
    <w:rPr>
      <w:sz w:val="18"/>
      <w:szCs w:val="18"/>
    </w:rPr>
  </w:style>
  <w:style w:type="paragraph" w:styleId="aa">
    <w:name w:val="Balloon Text"/>
    <w:basedOn w:val="a"/>
    <w:link w:val="ab"/>
    <w:uiPriority w:val="99"/>
    <w:semiHidden/>
    <w:unhideWhenUsed/>
    <w:rsid w:val="00443E85"/>
    <w:rPr>
      <w:sz w:val="18"/>
      <w:szCs w:val="18"/>
    </w:rPr>
  </w:style>
  <w:style w:type="character" w:customStyle="1" w:styleId="ab">
    <w:name w:val="批注框文本 字符"/>
    <w:basedOn w:val="a0"/>
    <w:link w:val="aa"/>
    <w:uiPriority w:val="99"/>
    <w:semiHidden/>
    <w:rsid w:val="00443E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097">
      <w:bodyDiv w:val="1"/>
      <w:marLeft w:val="0"/>
      <w:marRight w:val="0"/>
      <w:marTop w:val="0"/>
      <w:marBottom w:val="0"/>
      <w:divBdr>
        <w:top w:val="none" w:sz="0" w:space="0" w:color="auto"/>
        <w:left w:val="none" w:sz="0" w:space="0" w:color="auto"/>
        <w:bottom w:val="none" w:sz="0" w:space="0" w:color="auto"/>
        <w:right w:val="none" w:sz="0" w:space="0" w:color="auto"/>
      </w:divBdr>
    </w:div>
    <w:div w:id="9909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常扬帆</dc:creator>
  <cp:keywords/>
  <dc:description/>
  <cp:lastModifiedBy>Rachel</cp:lastModifiedBy>
  <cp:revision>15</cp:revision>
  <cp:lastPrinted>2022-05-09T00:43:00Z</cp:lastPrinted>
  <dcterms:created xsi:type="dcterms:W3CDTF">2021-05-14T00:57:00Z</dcterms:created>
  <dcterms:modified xsi:type="dcterms:W3CDTF">2022-05-12T03:14:00Z</dcterms:modified>
</cp:coreProperties>
</file>