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DC030" w14:textId="77777777" w:rsidR="00936638" w:rsidRDefault="00B52943">
      <w:pPr>
        <w:pStyle w:val="BodyText"/>
        <w:spacing w:line="881" w:lineRule="exact"/>
        <w:ind w:left="0"/>
        <w:jc w:val="center"/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12EFBD0" wp14:editId="127F3EBF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1905" t="1270" r="635" b="10795"/>
                <wp:wrapNone/>
                <wp:docPr id="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9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36FE5" id="Group 2" o:spid="_x0000_s1026" style="position:absolute;left:0;text-align:left;margin-left:56.4pt;margin-top:131.35pt;width:483.55pt;height:3.55pt;z-index:-251656192;mso-position-horizontal-relative:page;mso-position-vertical-relative:page" coordorigin="1128,2627" coordsize="967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">
                <v:shape id="Freeform 3" o:spid="_x0000_s1027" style="position:absolute;left:1143;top:2642;width:9641;height:20;visibility:visible;mso-wrap-style:square;v-text-anchor:top" coordsize="96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" path="m,l9641,e" filled="f" strokecolor="#ed1c24" strokeweight="1.5pt">
                  <v:path o:connecttype="custom" o:connectlocs="0,0;9641,0" o:connectangles="0,0"/>
                </v:shape>
                <v:shape id="Freeform 4" o:spid="_x0000_s1028" style="position:absolute;left:1143;top:2693;width:9641;height:20;visibility:visible;mso-wrap-style:square;v-text-anchor:top" coordsize="96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" path="m,l9641,e" filled="f" strokecolor="#ed1c24" strokeweight=".5pt">
                  <v:path o:connecttype="custom" o:connectlocs="0,0;964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696D33E" wp14:editId="5332D1A8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8890" t="10795" r="7620" b="254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6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3CB85" id="Group 5" o:spid="_x0000_s1026" style="position:absolute;left:0;text-align:left;margin-left:56.2pt;margin-top:781.6pt;width:483.2pt;height:3.45pt;z-index:-251655168;mso-position-horizontal-relative:page;mso-position-vertical-relative:page" coordorigin="1124,15635" coordsize="966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">
                <v:shape id="Freeform 6" o:spid="_x0000_s1027" style="position:absolute;left:1139;top:15689;width:9634;height:20;visibility:visible;mso-wrap-style:square;v-text-anchor:top" coordsize="96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" path="m,l9633,e" filled="f" strokecolor="#ed1c24" strokeweight="1.5pt">
                  <v:path o:connecttype="custom" o:connectlocs="0,0;9633,0" o:connectangles="0,0"/>
                </v:shape>
                <v:shape id="Freeform 7" o:spid="_x0000_s1028" style="position:absolute;left:1139;top:15640;width:9634;height:20;visibility:visible;mso-wrap-style:square;v-text-anchor:top" coordsize="96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" path="m,l9633,e" filled="f" strokecolor="#ed1c24" strokeweight=".5pt">
                  <v:path o:connecttype="custom" o:connectlocs="0,0;9633,0" o:connectangles="0,0"/>
                </v:shape>
                <w10:wrap anchorx="page" anchory="page"/>
              </v:group>
            </w:pict>
          </mc:Fallback>
        </mc:AlternateConten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北</w:t>
      </w:r>
      <w:r>
        <w:rPr>
          <w:rStyle w:val="NormalCharacter"/>
          <w:rFonts w:ascii="华文中宋" w:eastAsia="华文中宋" w:hAnsi="华文中宋"/>
          <w:b/>
          <w:color w:val="FF0000"/>
          <w:spacing w:val="93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京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交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通</w:t>
      </w:r>
      <w:r>
        <w:rPr>
          <w:rStyle w:val="NormalCharacter"/>
          <w:rFonts w:ascii="华文中宋" w:eastAsia="华文中宋" w:hAnsi="华文中宋"/>
          <w:b/>
          <w:color w:val="FF0000"/>
          <w:spacing w:val="93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大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学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部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处</w:t>
      </w:r>
      <w:r>
        <w:rPr>
          <w:rStyle w:val="NormalCharacter"/>
          <w:rFonts w:ascii="华文中宋" w:eastAsia="华文中宋" w:hAnsi="华文中宋"/>
          <w:b/>
          <w:color w:val="FF0000"/>
          <w:spacing w:val="93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函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件</w:t>
      </w:r>
    </w:p>
    <w:p w14:paraId="05A2DFF6" w14:textId="77777777" w:rsidR="00936638" w:rsidRDefault="00936638">
      <w:pPr>
        <w:pStyle w:val="BodyText"/>
        <w:ind w:left="0"/>
        <w:rPr>
          <w:rStyle w:val="NormalCharacter"/>
          <w:color w:val="000000"/>
          <w:w w:val="80"/>
          <w:sz w:val="28"/>
          <w:szCs w:val="28"/>
        </w:rPr>
      </w:pPr>
    </w:p>
    <w:p w14:paraId="547690D8" w14:textId="0FE3EB69" w:rsidR="00571D1D" w:rsidRPr="00571D1D" w:rsidRDefault="00571D1D" w:rsidP="00571D1D">
      <w:pPr>
        <w:spacing w:line="360" w:lineRule="auto"/>
        <w:jc w:val="right"/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</w:pPr>
      <w:r w:rsidRPr="00571D1D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本</w:t>
      </w:r>
      <w:r>
        <w:rPr>
          <w:rFonts w:ascii="仿宋_GB2312" w:eastAsia="仿宋_GB2312" w:hAnsi="华文中宋" w:hint="eastAsia"/>
          <w:sz w:val="32"/>
          <w:szCs w:val="32"/>
        </w:rPr>
        <w:t>通〔20</w:t>
      </w:r>
      <w:r w:rsidR="00644DC2">
        <w:rPr>
          <w:rFonts w:ascii="仿宋_GB2312" w:eastAsia="仿宋_GB2312" w:hAnsi="华文中宋"/>
          <w:sz w:val="32"/>
          <w:szCs w:val="32"/>
        </w:rPr>
        <w:t>21</w:t>
      </w:r>
      <w:r>
        <w:rPr>
          <w:rFonts w:ascii="仿宋_GB2312" w:eastAsia="仿宋_GB2312" w:hAnsi="华文中宋" w:hint="eastAsia"/>
          <w:sz w:val="32"/>
          <w:szCs w:val="32"/>
        </w:rPr>
        <w:t>〕</w:t>
      </w:r>
      <w:r w:rsidR="008C1D6F" w:rsidRPr="008C1D6F">
        <w:rPr>
          <w:rFonts w:ascii="仿宋_GB2312" w:eastAsia="仿宋_GB2312" w:hAnsi="华文中宋"/>
          <w:sz w:val="32"/>
          <w:szCs w:val="32"/>
        </w:rPr>
        <w:t>105</w:t>
      </w:r>
      <w:r>
        <w:rPr>
          <w:rFonts w:ascii="仿宋_GB2312" w:eastAsia="仿宋_GB2312" w:hAnsi="华文中宋" w:hint="eastAsia"/>
          <w:sz w:val="32"/>
          <w:szCs w:val="32"/>
        </w:rPr>
        <w:t>号</w:t>
      </w:r>
    </w:p>
    <w:p w14:paraId="48A22916" w14:textId="77777777" w:rsidR="004F65FC" w:rsidRDefault="004F65FC">
      <w:pPr>
        <w:snapToGrid w:val="0"/>
        <w:spacing w:line="300" w:lineRule="auto"/>
        <w:jc w:val="center"/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</w:pPr>
      <w:r w:rsidRPr="004F65FC">
        <w:rPr>
          <w:rStyle w:val="NormalCharacter"/>
          <w:rFonts w:ascii="华文中宋" w:eastAsia="华文中宋" w:hAnsi="华文中宋" w:hint="eastAsia"/>
          <w:b/>
          <w:color w:val="000000"/>
          <w:sz w:val="36"/>
          <w:szCs w:val="36"/>
        </w:rPr>
        <w:t>关于公布2021年北京交通大学大学生</w:t>
      </w:r>
    </w:p>
    <w:p w14:paraId="7D3C8DD6" w14:textId="73E23899" w:rsidR="00936638" w:rsidRDefault="004F65FC">
      <w:pPr>
        <w:snapToGrid w:val="0"/>
        <w:spacing w:line="300" w:lineRule="auto"/>
        <w:jc w:val="center"/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</w:pPr>
      <w:r w:rsidRPr="004F65FC">
        <w:rPr>
          <w:rStyle w:val="NormalCharacter"/>
          <w:rFonts w:ascii="华文中宋" w:eastAsia="华文中宋" w:hAnsi="华文中宋" w:hint="eastAsia"/>
          <w:b/>
          <w:color w:val="000000"/>
          <w:sz w:val="36"/>
          <w:szCs w:val="36"/>
        </w:rPr>
        <w:t>管理会计应用大赛竞赛评审结果的通知</w:t>
      </w:r>
      <w:bookmarkStart w:id="0" w:name="_GoBack"/>
      <w:bookmarkEnd w:id="0"/>
    </w:p>
    <w:p w14:paraId="1F478AA1" w14:textId="77777777" w:rsidR="004F65FC" w:rsidRDefault="004F65FC">
      <w:pPr>
        <w:snapToGrid w:val="0"/>
        <w:spacing w:line="30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</w:p>
    <w:p w14:paraId="6F183AD1" w14:textId="4DDCCB88" w:rsidR="00936638" w:rsidRDefault="004F65FC" w:rsidP="004F65FC">
      <w:pPr>
        <w:snapToGrid w:val="0"/>
        <w:spacing w:line="360" w:lineRule="auto"/>
        <w:ind w:firstLineChars="200" w:firstLine="560"/>
        <w:jc w:val="both"/>
        <w:rPr>
          <w:rStyle w:val="NormalCharacter"/>
          <w:rFonts w:ascii="仿宋_GB2312" w:eastAsia="仿宋_GB2312"/>
          <w:bCs/>
          <w:color w:val="000000"/>
          <w:kern w:val="2"/>
        </w:rPr>
      </w:pPr>
      <w:r>
        <w:rPr>
          <w:rFonts w:ascii="仿宋" w:eastAsia="仿宋" w:hAnsi="仿宋"/>
          <w:sz w:val="28"/>
          <w:szCs w:val="28"/>
        </w:rPr>
        <w:t>由北京交通大学大学生</w:t>
      </w:r>
      <w:bookmarkStart w:id="1" w:name="_Hlk23324030"/>
      <w:r>
        <w:rPr>
          <w:rFonts w:ascii="仿宋" w:eastAsia="仿宋" w:hAnsi="仿宋" w:hint="eastAsia"/>
          <w:sz w:val="28"/>
          <w:szCs w:val="28"/>
        </w:rPr>
        <w:t>管理会计应用大赛</w:t>
      </w:r>
      <w:bookmarkEnd w:id="1"/>
      <w:r>
        <w:rPr>
          <w:rFonts w:ascii="仿宋" w:eastAsia="仿宋" w:hAnsi="仿宋"/>
          <w:sz w:val="28"/>
          <w:szCs w:val="28"/>
        </w:rPr>
        <w:t>竞赛组委会主办、</w:t>
      </w:r>
      <w:r>
        <w:rPr>
          <w:rFonts w:ascii="仿宋" w:eastAsia="仿宋" w:hAnsi="仿宋" w:hint="eastAsia"/>
          <w:sz w:val="28"/>
          <w:szCs w:val="28"/>
        </w:rPr>
        <w:t>经济管理</w:t>
      </w:r>
      <w:r>
        <w:rPr>
          <w:rFonts w:ascii="仿宋" w:eastAsia="仿宋" w:hAnsi="仿宋"/>
          <w:sz w:val="28"/>
          <w:szCs w:val="28"/>
        </w:rPr>
        <w:t>学院承办的20</w:t>
      </w:r>
      <w:r>
        <w:rPr>
          <w:rFonts w:ascii="仿宋" w:eastAsia="仿宋" w:hAnsi="仿宋" w:hint="eastAsia"/>
          <w:sz w:val="28"/>
          <w:szCs w:val="28"/>
        </w:rPr>
        <w:t>21</w:t>
      </w:r>
      <w:r>
        <w:rPr>
          <w:rFonts w:ascii="仿宋" w:eastAsia="仿宋" w:hAnsi="仿宋"/>
          <w:sz w:val="28"/>
          <w:szCs w:val="28"/>
        </w:rPr>
        <w:t>年北京交通大学大学生</w:t>
      </w:r>
      <w:r>
        <w:rPr>
          <w:rFonts w:ascii="仿宋" w:eastAsia="仿宋" w:hAnsi="仿宋" w:hint="eastAsia"/>
          <w:sz w:val="28"/>
          <w:szCs w:val="28"/>
        </w:rPr>
        <w:t>管理会计应用大赛</w:t>
      </w:r>
      <w:r>
        <w:rPr>
          <w:rFonts w:ascii="仿宋" w:eastAsia="仿宋" w:hAnsi="仿宋"/>
          <w:sz w:val="28"/>
          <w:szCs w:val="28"/>
        </w:rPr>
        <w:t>竞赛的评审工作已经结束。全校共有来自</w:t>
      </w:r>
      <w:r>
        <w:rPr>
          <w:rFonts w:ascii="仿宋" w:eastAsia="仿宋" w:hAnsi="仿宋" w:hint="eastAsia"/>
          <w:sz w:val="28"/>
          <w:szCs w:val="28"/>
        </w:rPr>
        <w:t>经济管理学院的76</w:t>
      </w:r>
      <w:r>
        <w:rPr>
          <w:rFonts w:ascii="仿宋" w:eastAsia="仿宋" w:hAnsi="仿宋"/>
          <w:sz w:val="28"/>
          <w:szCs w:val="28"/>
        </w:rPr>
        <w:t>名学生</w:t>
      </w:r>
      <w:r>
        <w:rPr>
          <w:rFonts w:ascii="仿宋" w:eastAsia="仿宋" w:hAnsi="仿宋" w:hint="eastAsia"/>
          <w:sz w:val="28"/>
          <w:szCs w:val="28"/>
        </w:rPr>
        <w:t>（组成的19支参赛队）</w:t>
      </w:r>
      <w:r>
        <w:rPr>
          <w:rFonts w:ascii="仿宋" w:eastAsia="仿宋" w:hAnsi="仿宋"/>
          <w:sz w:val="28"/>
          <w:szCs w:val="28"/>
        </w:rPr>
        <w:t>报名参赛。经竞赛组委会评审，共评选出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支参赛队</w:t>
      </w:r>
      <w:r>
        <w:rPr>
          <w:rFonts w:ascii="仿宋" w:eastAsia="仿宋" w:hAnsi="仿宋" w:hint="eastAsia"/>
          <w:sz w:val="28"/>
          <w:szCs w:val="28"/>
        </w:rPr>
        <w:t>24</w:t>
      </w:r>
      <w:r>
        <w:rPr>
          <w:rFonts w:ascii="仿宋" w:eastAsia="仿宋" w:hAnsi="仿宋"/>
          <w:sz w:val="28"/>
          <w:szCs w:val="28"/>
        </w:rPr>
        <w:t>名学生获奖，其中一等奖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项（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人），二等奖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项（</w:t>
      </w: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/>
          <w:sz w:val="28"/>
          <w:szCs w:val="28"/>
        </w:rPr>
        <w:t>人），三等奖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项（</w:t>
      </w:r>
      <w:r>
        <w:rPr>
          <w:rFonts w:ascii="仿宋" w:eastAsia="仿宋" w:hAnsi="仿宋" w:hint="eastAsia"/>
          <w:sz w:val="28"/>
          <w:szCs w:val="28"/>
        </w:rPr>
        <w:t>12</w:t>
      </w:r>
      <w:r>
        <w:rPr>
          <w:rFonts w:ascii="仿宋" w:eastAsia="仿宋" w:hAnsi="仿宋"/>
          <w:sz w:val="28"/>
          <w:szCs w:val="28"/>
        </w:rPr>
        <w:t>人），获奖名单详见附件。现将评审结果予以</w:t>
      </w:r>
      <w:r>
        <w:rPr>
          <w:rFonts w:ascii="仿宋" w:eastAsia="仿宋" w:hAnsi="仿宋" w:hint="eastAsia"/>
          <w:sz w:val="28"/>
          <w:szCs w:val="28"/>
        </w:rPr>
        <w:t>公布</w:t>
      </w:r>
      <w:r>
        <w:rPr>
          <w:rFonts w:ascii="仿宋" w:eastAsia="仿宋" w:hAnsi="仿宋"/>
          <w:sz w:val="28"/>
          <w:szCs w:val="28"/>
        </w:rPr>
        <w:t>。</w:t>
      </w:r>
    </w:p>
    <w:p w14:paraId="0F954590" w14:textId="77777777" w:rsidR="00936638" w:rsidRDefault="00936638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000000"/>
          <w:kern w:val="2"/>
        </w:rPr>
      </w:pPr>
    </w:p>
    <w:p w14:paraId="33D298D1" w14:textId="5635DD7B" w:rsidR="004F65FC" w:rsidRDefault="004F65FC" w:rsidP="004F65FC">
      <w:pPr>
        <w:snapToGrid w:val="0"/>
        <w:spacing w:line="300" w:lineRule="auto"/>
        <w:jc w:val="both"/>
        <w:rPr>
          <w:rStyle w:val="NormalCharacter"/>
          <w:rFonts w:ascii="仿宋_GB2312" w:eastAsia="仿宋_GB2312"/>
          <w:bCs/>
          <w:color w:val="000000"/>
          <w:kern w:val="2"/>
        </w:rPr>
      </w:pPr>
      <w:r>
        <w:rPr>
          <w:rFonts w:ascii="仿宋" w:eastAsia="仿宋" w:hAnsi="仿宋"/>
          <w:sz w:val="28"/>
          <w:szCs w:val="28"/>
        </w:rPr>
        <w:t>附件：20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1年北京交通大学大学生</w:t>
      </w:r>
      <w:r>
        <w:rPr>
          <w:rFonts w:ascii="仿宋" w:eastAsia="仿宋" w:hAnsi="仿宋" w:hint="eastAsia"/>
          <w:sz w:val="28"/>
          <w:szCs w:val="28"/>
        </w:rPr>
        <w:t>管理会计应用大赛</w:t>
      </w:r>
      <w:r>
        <w:rPr>
          <w:rFonts w:ascii="仿宋" w:eastAsia="仿宋" w:hAnsi="仿宋"/>
          <w:sz w:val="28"/>
          <w:szCs w:val="28"/>
        </w:rPr>
        <w:t>竞赛获奖名单</w:t>
      </w:r>
    </w:p>
    <w:p w14:paraId="755EC848" w14:textId="77777777" w:rsidR="004F65FC" w:rsidRDefault="00B52943">
      <w:pPr>
        <w:snapToGrid w:val="0"/>
        <w:spacing w:line="300" w:lineRule="auto"/>
        <w:ind w:right="76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 xml:space="preserve">       </w:t>
      </w:r>
    </w:p>
    <w:p w14:paraId="550FF6AF" w14:textId="77777777" w:rsidR="004F65FC" w:rsidRDefault="004F65FC">
      <w:pPr>
        <w:snapToGrid w:val="0"/>
        <w:spacing w:line="300" w:lineRule="auto"/>
        <w:ind w:right="76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6212D7FF" w14:textId="77777777" w:rsidR="004F65FC" w:rsidRDefault="004F65FC">
      <w:pPr>
        <w:snapToGrid w:val="0"/>
        <w:spacing w:line="300" w:lineRule="auto"/>
        <w:ind w:right="76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7675A443" w14:textId="607776BB" w:rsidR="00936638" w:rsidRDefault="00B52943">
      <w:pPr>
        <w:snapToGrid w:val="0"/>
        <w:spacing w:line="300" w:lineRule="auto"/>
        <w:ind w:right="76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>北京交通大学</w:t>
      </w:r>
      <w:r w:rsidR="004F65FC">
        <w:rPr>
          <w:rStyle w:val="NormalCharacter"/>
          <w:rFonts w:ascii="仿宋" w:eastAsia="仿宋" w:hAnsi="仿宋" w:hint="eastAsia"/>
          <w:b/>
          <w:color w:val="000000"/>
        </w:rPr>
        <w:t>大学生</w:t>
      </w:r>
    </w:p>
    <w:p w14:paraId="1A2B8F8F" w14:textId="00A057FB" w:rsidR="00936638" w:rsidRDefault="00B52943">
      <w:pPr>
        <w:snapToGrid w:val="0"/>
        <w:spacing w:line="300" w:lineRule="auto"/>
        <w:ind w:right="48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 xml:space="preserve">  管理会计应用大赛</w:t>
      </w:r>
      <w:r w:rsidR="004F65FC">
        <w:rPr>
          <w:rStyle w:val="NormalCharacter"/>
          <w:rFonts w:ascii="仿宋" w:eastAsia="仿宋" w:hAnsi="仿宋" w:hint="eastAsia"/>
          <w:b/>
          <w:color w:val="000000"/>
        </w:rPr>
        <w:t>竞赛</w:t>
      </w:r>
      <w:r>
        <w:rPr>
          <w:rStyle w:val="NormalCharacter"/>
          <w:rFonts w:ascii="仿宋" w:eastAsia="仿宋" w:hAnsi="仿宋"/>
          <w:b/>
          <w:color w:val="000000"/>
        </w:rPr>
        <w:t>组委会</w:t>
      </w:r>
    </w:p>
    <w:p w14:paraId="142F261C" w14:textId="77777777" w:rsidR="00936638" w:rsidRDefault="00B52943" w:rsidP="004F65FC">
      <w:pPr>
        <w:snapToGrid w:val="0"/>
        <w:spacing w:line="300" w:lineRule="auto"/>
        <w:ind w:right="964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>（</w:t>
      </w:r>
      <w:proofErr w:type="gramStart"/>
      <w:r w:rsidR="00571D1D">
        <w:rPr>
          <w:rStyle w:val="NormalCharacter"/>
          <w:rFonts w:ascii="仿宋" w:eastAsia="仿宋" w:hAnsi="仿宋" w:hint="eastAsia"/>
          <w:b/>
          <w:color w:val="000000"/>
        </w:rPr>
        <w:t>本科生</w:t>
      </w:r>
      <w:r w:rsidR="00571D1D">
        <w:rPr>
          <w:rStyle w:val="NormalCharacter"/>
          <w:rFonts w:ascii="仿宋" w:eastAsia="仿宋" w:hAnsi="仿宋"/>
          <w:b/>
          <w:color w:val="000000"/>
        </w:rPr>
        <w:t>院</w:t>
      </w:r>
      <w:r>
        <w:rPr>
          <w:rStyle w:val="NormalCharacter"/>
          <w:rFonts w:ascii="仿宋" w:eastAsia="仿宋" w:hAnsi="仿宋"/>
          <w:b/>
          <w:color w:val="000000"/>
        </w:rPr>
        <w:t>代章</w:t>
      </w:r>
      <w:proofErr w:type="gramEnd"/>
      <w:r>
        <w:rPr>
          <w:rStyle w:val="NormalCharacter"/>
          <w:rFonts w:ascii="仿宋" w:eastAsia="仿宋" w:hAnsi="仿宋"/>
          <w:b/>
          <w:color w:val="000000"/>
        </w:rPr>
        <w:t>）</w:t>
      </w:r>
    </w:p>
    <w:p w14:paraId="6FD5CCBF" w14:textId="0201ED2F" w:rsidR="00936638" w:rsidRDefault="00B52943" w:rsidP="004F65FC">
      <w:pPr>
        <w:snapToGrid w:val="0"/>
        <w:spacing w:line="300" w:lineRule="auto"/>
        <w:ind w:right="843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>2021年1</w:t>
      </w:r>
      <w:r w:rsidR="004F65FC">
        <w:rPr>
          <w:rStyle w:val="NormalCharacter"/>
          <w:rFonts w:ascii="仿宋" w:eastAsia="仿宋" w:hAnsi="仿宋"/>
          <w:b/>
          <w:color w:val="000000"/>
        </w:rPr>
        <w:t>1</w:t>
      </w:r>
      <w:r>
        <w:rPr>
          <w:rStyle w:val="NormalCharacter"/>
          <w:rFonts w:ascii="仿宋" w:eastAsia="仿宋" w:hAnsi="仿宋"/>
          <w:b/>
          <w:color w:val="000000"/>
        </w:rPr>
        <w:t>月</w:t>
      </w:r>
      <w:r w:rsidR="004F65FC">
        <w:rPr>
          <w:rStyle w:val="NormalCharacter"/>
          <w:rFonts w:ascii="仿宋" w:eastAsia="仿宋" w:hAnsi="仿宋" w:hint="eastAsia"/>
          <w:b/>
          <w:color w:val="000000"/>
        </w:rPr>
        <w:t>1</w:t>
      </w:r>
      <w:r w:rsidR="002426D5">
        <w:rPr>
          <w:rStyle w:val="NormalCharacter"/>
          <w:rFonts w:ascii="仿宋" w:eastAsia="仿宋" w:hAnsi="仿宋"/>
          <w:b/>
          <w:color w:val="000000"/>
        </w:rPr>
        <w:t>9</w:t>
      </w:r>
      <w:r>
        <w:rPr>
          <w:rStyle w:val="NormalCharacter"/>
          <w:rFonts w:ascii="仿宋" w:eastAsia="仿宋" w:hAnsi="仿宋"/>
          <w:b/>
          <w:color w:val="000000"/>
        </w:rPr>
        <w:t>日</w:t>
      </w:r>
    </w:p>
    <w:p w14:paraId="781CADA6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7F3EB9A7" w14:textId="77777777" w:rsidR="00936638" w:rsidRPr="00571D1D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246541B7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5B96E1AB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5F4178A9" w14:textId="77777777" w:rsidR="00936638" w:rsidRDefault="00936638" w:rsidP="004F65FC">
      <w:pPr>
        <w:snapToGrid w:val="0"/>
        <w:spacing w:line="300" w:lineRule="auto"/>
        <w:ind w:right="1566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  <w:sectPr w:rsidR="00936638">
          <w:headerReference w:type="even" r:id="rId8"/>
          <w:headerReference w:type="default" r:id="rId9"/>
          <w:footerReference w:type="default" r:id="rId10"/>
          <w:type w:val="continuous"/>
          <w:pgSz w:w="11906" w:h="16840"/>
          <w:pgMar w:top="1560" w:right="1680" w:bottom="280" w:left="1680" w:header="720" w:footer="680" w:gutter="0"/>
          <w:cols w:space="425"/>
          <w:docGrid w:linePitch="326"/>
        </w:sectPr>
      </w:pPr>
    </w:p>
    <w:p w14:paraId="223FC0C1" w14:textId="77777777" w:rsidR="004F65FC" w:rsidRDefault="004F65FC" w:rsidP="004F65F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附件：</w:t>
      </w:r>
    </w:p>
    <w:p w14:paraId="02D27087" w14:textId="77777777" w:rsidR="004F65FC" w:rsidRDefault="004F65FC" w:rsidP="004F65FC">
      <w:pPr>
        <w:autoSpaceDE w:val="0"/>
        <w:autoSpaceDN w:val="0"/>
        <w:adjustRightInd w:val="0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20</w:t>
      </w:r>
      <w:r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/>
          <w:b/>
          <w:sz w:val="32"/>
          <w:szCs w:val="32"/>
        </w:rPr>
        <w:t>1年北京交通大学大学生</w:t>
      </w:r>
      <w:r>
        <w:rPr>
          <w:rFonts w:ascii="仿宋" w:eastAsia="仿宋" w:hAnsi="仿宋" w:hint="eastAsia"/>
          <w:b/>
          <w:sz w:val="32"/>
          <w:szCs w:val="32"/>
        </w:rPr>
        <w:t>管理会计应用大赛</w:t>
      </w:r>
      <w:r>
        <w:rPr>
          <w:rFonts w:ascii="仿宋" w:eastAsia="仿宋" w:hAnsi="仿宋"/>
          <w:b/>
          <w:sz w:val="32"/>
          <w:szCs w:val="32"/>
        </w:rPr>
        <w:t>竞赛获奖名单</w:t>
      </w:r>
    </w:p>
    <w:p w14:paraId="5E33984C" w14:textId="77777777" w:rsidR="004F65FC" w:rsidRDefault="004F65FC" w:rsidP="004F65FC">
      <w:pPr>
        <w:autoSpaceDE w:val="0"/>
        <w:autoSpaceDN w:val="0"/>
        <w:adjustRightInd w:val="0"/>
        <w:spacing w:afterLines="50" w:after="156" w:line="600" w:lineRule="exact"/>
        <w:jc w:val="center"/>
        <w:rPr>
          <w:rFonts w:ascii="仿宋" w:eastAsia="仿宋" w:hAnsi="仿宋"/>
          <w:szCs w:val="28"/>
        </w:rPr>
      </w:pPr>
      <w:r>
        <w:rPr>
          <w:rFonts w:ascii="仿宋" w:eastAsia="仿宋" w:hAnsi="仿宋"/>
          <w:b/>
          <w:sz w:val="28"/>
          <w:szCs w:val="28"/>
        </w:rPr>
        <w:t>一等奖（1项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4</w:t>
      </w:r>
      <w:r>
        <w:rPr>
          <w:rFonts w:ascii="仿宋" w:eastAsia="仿宋" w:hAnsi="仿宋" w:hint="eastAsia"/>
          <w:b/>
          <w:sz w:val="28"/>
          <w:szCs w:val="28"/>
        </w:rPr>
        <w:t>人</w:t>
      </w:r>
      <w:r>
        <w:rPr>
          <w:rFonts w:ascii="仿宋" w:eastAsia="仿宋" w:hAnsi="仿宋"/>
          <w:b/>
          <w:sz w:val="28"/>
          <w:szCs w:val="2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1134"/>
        <w:gridCol w:w="1191"/>
        <w:gridCol w:w="1191"/>
        <w:gridCol w:w="1701"/>
        <w:gridCol w:w="1984"/>
        <w:gridCol w:w="964"/>
      </w:tblGrid>
      <w:tr w:rsidR="004F65FC" w14:paraId="05D2D7E9" w14:textId="77777777" w:rsidTr="00254D39">
        <w:trPr>
          <w:trHeight w:hRule="exact" w:val="567"/>
          <w:tblHeader/>
          <w:jc w:val="center"/>
        </w:trPr>
        <w:tc>
          <w:tcPr>
            <w:tcW w:w="624" w:type="dxa"/>
            <w:shd w:val="clear" w:color="000000" w:fill="auto"/>
            <w:vAlign w:val="center"/>
          </w:tcPr>
          <w:p w14:paraId="7C6690B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序号</w:t>
            </w:r>
          </w:p>
        </w:tc>
        <w:tc>
          <w:tcPr>
            <w:tcW w:w="1134" w:type="dxa"/>
            <w:shd w:val="clear" w:color="000000" w:fill="auto"/>
            <w:vAlign w:val="center"/>
          </w:tcPr>
          <w:p w14:paraId="05CAF662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项目名称</w:t>
            </w:r>
          </w:p>
          <w:p w14:paraId="565AB3BD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或队名</w:t>
            </w:r>
          </w:p>
        </w:tc>
        <w:tc>
          <w:tcPr>
            <w:tcW w:w="1191" w:type="dxa"/>
            <w:shd w:val="clear" w:color="000000" w:fill="auto"/>
            <w:vAlign w:val="center"/>
          </w:tcPr>
          <w:p w14:paraId="70AE44F4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学生姓名</w:t>
            </w:r>
          </w:p>
        </w:tc>
        <w:tc>
          <w:tcPr>
            <w:tcW w:w="1191" w:type="dxa"/>
            <w:shd w:val="clear" w:color="000000" w:fill="auto"/>
            <w:vAlign w:val="center"/>
          </w:tcPr>
          <w:p w14:paraId="6898490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学号</w:t>
            </w:r>
          </w:p>
        </w:tc>
        <w:tc>
          <w:tcPr>
            <w:tcW w:w="1701" w:type="dxa"/>
            <w:shd w:val="clear" w:color="000000" w:fill="auto"/>
            <w:vAlign w:val="center"/>
          </w:tcPr>
          <w:p w14:paraId="3536DCF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学院</w:t>
            </w:r>
          </w:p>
        </w:tc>
        <w:tc>
          <w:tcPr>
            <w:tcW w:w="1984" w:type="dxa"/>
            <w:shd w:val="clear" w:color="000000" w:fill="auto"/>
            <w:vAlign w:val="center"/>
          </w:tcPr>
          <w:p w14:paraId="14C81C3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专业</w:t>
            </w:r>
          </w:p>
        </w:tc>
        <w:tc>
          <w:tcPr>
            <w:tcW w:w="964" w:type="dxa"/>
            <w:shd w:val="clear" w:color="000000" w:fill="auto"/>
            <w:vAlign w:val="center"/>
          </w:tcPr>
          <w:p w14:paraId="5BEF4910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指导教师</w:t>
            </w:r>
          </w:p>
        </w:tc>
      </w:tr>
      <w:tr w:rsidR="004F65FC" w14:paraId="49E0C866" w14:textId="77777777" w:rsidTr="00254D39">
        <w:trPr>
          <w:trHeight w:hRule="exact" w:val="567"/>
          <w:jc w:val="center"/>
        </w:trPr>
        <w:tc>
          <w:tcPr>
            <w:tcW w:w="624" w:type="dxa"/>
            <w:vMerge w:val="restart"/>
            <w:vAlign w:val="center"/>
          </w:tcPr>
          <w:p w14:paraId="04B1CB1B" w14:textId="77777777" w:rsidR="004F65FC" w:rsidRDefault="004F65FC" w:rsidP="00254D3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Cs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3C98CE5" w14:textId="77777777" w:rsidR="004F65FC" w:rsidRPr="00C203ED" w:rsidRDefault="004F65FC" w:rsidP="00254D39">
            <w:pPr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经</w:t>
            </w:r>
            <w:proofErr w:type="gramStart"/>
            <w:r w:rsidRPr="00C203ED">
              <w:rPr>
                <w:rFonts w:ascii="仿宋" w:eastAsia="仿宋" w:hAnsi="仿宋" w:cs="仿宋" w:hint="eastAsia"/>
                <w:color w:val="000000"/>
              </w:rPr>
              <w:t>经</w:t>
            </w:r>
            <w:proofErr w:type="gramEnd"/>
            <w:r w:rsidRPr="00C203ED">
              <w:rPr>
                <w:rFonts w:ascii="仿宋" w:eastAsia="仿宋" w:hAnsi="仿宋" w:cs="仿宋" w:hint="eastAsia"/>
                <w:color w:val="000000"/>
              </w:rPr>
              <w:t>计较</w:t>
            </w:r>
          </w:p>
          <w:p w14:paraId="562F0EF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665E41DE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proofErr w:type="gramStart"/>
            <w:r w:rsidRPr="00C203ED">
              <w:rPr>
                <w:rFonts w:ascii="仿宋" w:eastAsia="仿宋" w:hAnsi="仿宋" w:cs="仿宋" w:hint="eastAsia"/>
                <w:color w:val="000000"/>
              </w:rPr>
              <w:t>李柳平</w:t>
            </w:r>
            <w:proofErr w:type="gramEnd"/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4911D291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19241268</w:t>
            </w:r>
          </w:p>
        </w:tc>
        <w:tc>
          <w:tcPr>
            <w:tcW w:w="1701" w:type="dxa"/>
            <w:vAlign w:val="center"/>
          </w:tcPr>
          <w:p w14:paraId="4BC7D440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4C267158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 w:val="restart"/>
            <w:vAlign w:val="center"/>
          </w:tcPr>
          <w:p w14:paraId="79D70B7E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邢颖、赵健梅</w:t>
            </w:r>
          </w:p>
        </w:tc>
      </w:tr>
      <w:tr w:rsidR="004F65FC" w14:paraId="2184DAC7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4F74D2FC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  <w:tc>
          <w:tcPr>
            <w:tcW w:w="1134" w:type="dxa"/>
            <w:vMerge/>
            <w:vAlign w:val="center"/>
          </w:tcPr>
          <w:p w14:paraId="4FCEF6E5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97DE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戈心怡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8EFF8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19241264</w:t>
            </w:r>
          </w:p>
        </w:tc>
        <w:tc>
          <w:tcPr>
            <w:tcW w:w="1701" w:type="dxa"/>
            <w:vAlign w:val="center"/>
          </w:tcPr>
          <w:p w14:paraId="0F4AF282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494630FB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24D1D92A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</w:tr>
      <w:tr w:rsidR="004F65FC" w14:paraId="5DD3A61C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00C9D8D1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  <w:tc>
          <w:tcPr>
            <w:tcW w:w="1134" w:type="dxa"/>
            <w:vMerge/>
            <w:vAlign w:val="center"/>
          </w:tcPr>
          <w:p w14:paraId="5A8F7934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B155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李依霏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84EF55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19241269</w:t>
            </w:r>
          </w:p>
        </w:tc>
        <w:tc>
          <w:tcPr>
            <w:tcW w:w="1701" w:type="dxa"/>
            <w:vAlign w:val="center"/>
          </w:tcPr>
          <w:p w14:paraId="2DDE677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48344D65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1989FDA0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</w:tr>
      <w:tr w:rsidR="004F65FC" w14:paraId="326EDBD5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1B9868D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40FB1D2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5694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卢若萌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85DCE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19241299</w:t>
            </w:r>
          </w:p>
        </w:tc>
        <w:tc>
          <w:tcPr>
            <w:tcW w:w="1701" w:type="dxa"/>
            <w:vAlign w:val="center"/>
          </w:tcPr>
          <w:p w14:paraId="1E33935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3BA8FD00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5CFEB4E7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</w:tbl>
    <w:p w14:paraId="61F45304" w14:textId="77777777" w:rsidR="004F65FC" w:rsidRDefault="004F65FC" w:rsidP="004F65FC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二等奖（2项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8</w:t>
      </w:r>
      <w:r>
        <w:rPr>
          <w:rFonts w:ascii="仿宋" w:eastAsia="仿宋" w:hAnsi="仿宋" w:hint="eastAsia"/>
          <w:b/>
          <w:sz w:val="28"/>
          <w:szCs w:val="28"/>
        </w:rPr>
        <w:t>人</w:t>
      </w:r>
      <w:r>
        <w:rPr>
          <w:rFonts w:ascii="仿宋" w:eastAsia="仿宋" w:hAnsi="仿宋"/>
          <w:b/>
          <w:sz w:val="28"/>
          <w:szCs w:val="2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1134"/>
        <w:gridCol w:w="1191"/>
        <w:gridCol w:w="1191"/>
        <w:gridCol w:w="1701"/>
        <w:gridCol w:w="1984"/>
        <w:gridCol w:w="964"/>
      </w:tblGrid>
      <w:tr w:rsidR="004F65FC" w14:paraId="122F8C71" w14:textId="77777777" w:rsidTr="00254D39">
        <w:trPr>
          <w:trHeight w:hRule="exact" w:val="567"/>
          <w:tblHeader/>
          <w:jc w:val="center"/>
        </w:trPr>
        <w:tc>
          <w:tcPr>
            <w:tcW w:w="624" w:type="dxa"/>
            <w:shd w:val="clear" w:color="000000" w:fill="auto"/>
            <w:vAlign w:val="center"/>
          </w:tcPr>
          <w:p w14:paraId="7521BC15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序号</w:t>
            </w:r>
          </w:p>
        </w:tc>
        <w:tc>
          <w:tcPr>
            <w:tcW w:w="1134" w:type="dxa"/>
            <w:shd w:val="clear" w:color="000000" w:fill="auto"/>
            <w:vAlign w:val="center"/>
          </w:tcPr>
          <w:p w14:paraId="2A39669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项目名称</w:t>
            </w:r>
          </w:p>
          <w:p w14:paraId="77219D8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或队名</w:t>
            </w:r>
          </w:p>
        </w:tc>
        <w:tc>
          <w:tcPr>
            <w:tcW w:w="1191" w:type="dxa"/>
            <w:shd w:val="clear" w:color="000000" w:fill="auto"/>
            <w:vAlign w:val="center"/>
          </w:tcPr>
          <w:p w14:paraId="5FA50262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学生姓名</w:t>
            </w:r>
          </w:p>
        </w:tc>
        <w:tc>
          <w:tcPr>
            <w:tcW w:w="1191" w:type="dxa"/>
            <w:shd w:val="clear" w:color="000000" w:fill="auto"/>
            <w:vAlign w:val="center"/>
          </w:tcPr>
          <w:p w14:paraId="5859483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学号</w:t>
            </w:r>
          </w:p>
        </w:tc>
        <w:tc>
          <w:tcPr>
            <w:tcW w:w="1701" w:type="dxa"/>
            <w:shd w:val="clear" w:color="000000" w:fill="auto"/>
            <w:vAlign w:val="center"/>
          </w:tcPr>
          <w:p w14:paraId="74350F71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学院</w:t>
            </w:r>
          </w:p>
        </w:tc>
        <w:tc>
          <w:tcPr>
            <w:tcW w:w="1984" w:type="dxa"/>
            <w:shd w:val="clear" w:color="000000" w:fill="auto"/>
            <w:vAlign w:val="center"/>
          </w:tcPr>
          <w:p w14:paraId="329E669A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专业</w:t>
            </w:r>
          </w:p>
        </w:tc>
        <w:tc>
          <w:tcPr>
            <w:tcW w:w="964" w:type="dxa"/>
            <w:shd w:val="clear" w:color="000000" w:fill="auto"/>
            <w:vAlign w:val="center"/>
          </w:tcPr>
          <w:p w14:paraId="01D2E1DD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指导教师</w:t>
            </w:r>
          </w:p>
        </w:tc>
      </w:tr>
      <w:tr w:rsidR="004F65FC" w14:paraId="63D5B0BF" w14:textId="77777777" w:rsidTr="00254D39">
        <w:trPr>
          <w:trHeight w:hRule="exact" w:val="567"/>
          <w:jc w:val="center"/>
        </w:trPr>
        <w:tc>
          <w:tcPr>
            <w:tcW w:w="624" w:type="dxa"/>
            <w:vMerge w:val="restart"/>
            <w:vAlign w:val="center"/>
          </w:tcPr>
          <w:p w14:paraId="452B8486" w14:textId="77777777" w:rsidR="004F65FC" w:rsidRDefault="004F65FC" w:rsidP="00254D3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Cs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187DF5F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proofErr w:type="gramStart"/>
            <w:r w:rsidRPr="00C203ED">
              <w:rPr>
                <w:rFonts w:ascii="仿宋" w:eastAsia="仿宋" w:hAnsi="仿宋" w:cs="仿宋" w:hint="eastAsia"/>
                <w:bCs/>
              </w:rPr>
              <w:t>汪汪队立</w:t>
            </w:r>
            <w:proofErr w:type="gramEnd"/>
            <w:r w:rsidRPr="00C203ED">
              <w:rPr>
                <w:rFonts w:ascii="仿宋" w:eastAsia="仿宋" w:hAnsi="仿宋" w:cs="仿宋" w:hint="eastAsia"/>
                <w:bCs/>
              </w:rPr>
              <w:t>大功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44911F6C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 w:hint="eastAsia"/>
                <w:color w:val="000000"/>
              </w:rPr>
              <w:t>叶秋红</w:t>
            </w:r>
          </w:p>
        </w:tc>
        <w:tc>
          <w:tcPr>
            <w:tcW w:w="1191" w:type="dxa"/>
          </w:tcPr>
          <w:p w14:paraId="0E6F38E5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/>
                <w:color w:val="000000"/>
              </w:rPr>
              <w:t>19241073</w:t>
            </w:r>
          </w:p>
        </w:tc>
        <w:tc>
          <w:tcPr>
            <w:tcW w:w="1701" w:type="dxa"/>
            <w:vAlign w:val="center"/>
          </w:tcPr>
          <w:p w14:paraId="5BE667AE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31246AC9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 w:val="restart"/>
            <w:vAlign w:val="center"/>
          </w:tcPr>
          <w:p w14:paraId="5D215C10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米春蕾</w:t>
            </w:r>
          </w:p>
        </w:tc>
      </w:tr>
      <w:tr w:rsidR="004F65FC" w14:paraId="5EFCC1C8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17EA6E8C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  <w:tc>
          <w:tcPr>
            <w:tcW w:w="1134" w:type="dxa"/>
            <w:vMerge/>
            <w:vAlign w:val="center"/>
          </w:tcPr>
          <w:p w14:paraId="179FBE90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5E5BA6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赵心宇</w:t>
            </w:r>
          </w:p>
        </w:tc>
        <w:tc>
          <w:tcPr>
            <w:tcW w:w="1191" w:type="dxa"/>
            <w:vAlign w:val="center"/>
          </w:tcPr>
          <w:p w14:paraId="4CEED821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/>
                <w:color w:val="000000"/>
              </w:rPr>
              <w:t>19241076</w:t>
            </w:r>
          </w:p>
        </w:tc>
        <w:tc>
          <w:tcPr>
            <w:tcW w:w="1701" w:type="dxa"/>
            <w:vAlign w:val="center"/>
          </w:tcPr>
          <w:p w14:paraId="01E64841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7A6E860E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7D19B9E0" w14:textId="77777777" w:rsidR="004F65FC" w:rsidRDefault="004F65FC" w:rsidP="00254D39">
            <w:pPr>
              <w:rPr>
                <w:rFonts w:ascii="仿宋" w:eastAsia="仿宋" w:hAnsi="仿宋" w:cs="仿宋"/>
                <w:bCs/>
              </w:rPr>
            </w:pPr>
          </w:p>
        </w:tc>
      </w:tr>
      <w:tr w:rsidR="004F65FC" w14:paraId="1BDAC171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21A2F5CB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  <w:tc>
          <w:tcPr>
            <w:tcW w:w="1134" w:type="dxa"/>
            <w:vMerge/>
            <w:vAlign w:val="center"/>
          </w:tcPr>
          <w:p w14:paraId="03BC21F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F1967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应旻</w:t>
            </w:r>
            <w:proofErr w:type="gramStart"/>
            <w:r w:rsidRPr="001D76B0">
              <w:rPr>
                <w:rFonts w:ascii="仿宋" w:eastAsia="仿宋" w:hAnsi="仿宋" w:cs="仿宋" w:hint="eastAsia"/>
                <w:color w:val="000000"/>
              </w:rPr>
              <w:t>睿</w:t>
            </w:r>
            <w:proofErr w:type="gramEnd"/>
          </w:p>
        </w:tc>
        <w:tc>
          <w:tcPr>
            <w:tcW w:w="1191" w:type="dxa"/>
            <w:vAlign w:val="center"/>
          </w:tcPr>
          <w:p w14:paraId="382E721D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/>
                <w:color w:val="000000"/>
              </w:rPr>
              <w:t>19241074</w:t>
            </w:r>
          </w:p>
        </w:tc>
        <w:tc>
          <w:tcPr>
            <w:tcW w:w="1701" w:type="dxa"/>
            <w:vAlign w:val="center"/>
          </w:tcPr>
          <w:p w14:paraId="68DC9960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71F4E5B8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5B1DA89F" w14:textId="77777777" w:rsidR="004F65FC" w:rsidRDefault="004F65FC" w:rsidP="00254D39">
            <w:pPr>
              <w:rPr>
                <w:rFonts w:ascii="仿宋" w:eastAsia="仿宋" w:hAnsi="仿宋" w:cs="仿宋"/>
                <w:bCs/>
              </w:rPr>
            </w:pPr>
          </w:p>
        </w:tc>
      </w:tr>
      <w:tr w:rsidR="004F65FC" w14:paraId="4DB39E34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323BD22F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  <w:tc>
          <w:tcPr>
            <w:tcW w:w="1134" w:type="dxa"/>
            <w:vMerge/>
            <w:vAlign w:val="center"/>
          </w:tcPr>
          <w:p w14:paraId="3BFB2F8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5A97A5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赵心柯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647873B9" w14:textId="77777777" w:rsidR="004F65FC" w:rsidRPr="00C203ED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C203ED">
              <w:rPr>
                <w:rFonts w:ascii="仿宋" w:eastAsia="仿宋" w:hAnsi="仿宋" w:cs="仿宋"/>
                <w:color w:val="000000"/>
              </w:rPr>
              <w:t>19241075</w:t>
            </w:r>
          </w:p>
        </w:tc>
        <w:tc>
          <w:tcPr>
            <w:tcW w:w="1701" w:type="dxa"/>
            <w:vAlign w:val="center"/>
          </w:tcPr>
          <w:p w14:paraId="7BFC77CA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1F8C7CB1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6B9852F6" w14:textId="77777777" w:rsidR="004F65FC" w:rsidRDefault="004F65FC" w:rsidP="00254D39">
            <w:pPr>
              <w:rPr>
                <w:rFonts w:ascii="仿宋" w:eastAsia="仿宋" w:hAnsi="仿宋" w:cs="仿宋"/>
                <w:bCs/>
              </w:rPr>
            </w:pPr>
          </w:p>
        </w:tc>
      </w:tr>
      <w:tr w:rsidR="004F65FC" w14:paraId="0A8C80A1" w14:textId="77777777" w:rsidTr="00254D39">
        <w:trPr>
          <w:trHeight w:hRule="exact" w:val="567"/>
          <w:jc w:val="center"/>
        </w:trPr>
        <w:tc>
          <w:tcPr>
            <w:tcW w:w="624" w:type="dxa"/>
            <w:vMerge w:val="restart"/>
            <w:vAlign w:val="center"/>
          </w:tcPr>
          <w:p w14:paraId="7EC90E0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022BF3EB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精算少年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93C09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张耀龙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C111EC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19241230</w:t>
            </w:r>
          </w:p>
        </w:tc>
        <w:tc>
          <w:tcPr>
            <w:tcW w:w="1701" w:type="dxa"/>
            <w:vAlign w:val="center"/>
          </w:tcPr>
          <w:p w14:paraId="42D93D7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2317B096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 w:val="restart"/>
            <w:vAlign w:val="center"/>
          </w:tcPr>
          <w:p w14:paraId="5EDE205D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邢颖、赵健梅</w:t>
            </w:r>
          </w:p>
        </w:tc>
      </w:tr>
      <w:tr w:rsidR="004F65FC" w14:paraId="60237D39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4B2F691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74DF97EE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79FA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赵珩芳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830AE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19241126</w:t>
            </w:r>
          </w:p>
        </w:tc>
        <w:tc>
          <w:tcPr>
            <w:tcW w:w="1701" w:type="dxa"/>
            <w:vAlign w:val="center"/>
          </w:tcPr>
          <w:p w14:paraId="7C505A4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31A4322E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0325E735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  <w:tr w:rsidR="004F65FC" w14:paraId="1AF1A863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4C87CA8D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107261B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3878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韩</w:t>
            </w:r>
            <w:proofErr w:type="gramStart"/>
            <w:r w:rsidRPr="001D76B0">
              <w:rPr>
                <w:rFonts w:ascii="仿宋" w:eastAsia="仿宋" w:hAnsi="仿宋" w:cs="仿宋" w:hint="eastAsia"/>
                <w:color w:val="000000"/>
              </w:rPr>
              <w:t>莹莹</w:t>
            </w:r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5213A9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18241276</w:t>
            </w:r>
          </w:p>
        </w:tc>
        <w:tc>
          <w:tcPr>
            <w:tcW w:w="1701" w:type="dxa"/>
            <w:vAlign w:val="center"/>
          </w:tcPr>
          <w:p w14:paraId="41C8F97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5617E1A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6D381104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  <w:tr w:rsidR="004F65FC" w14:paraId="2734520D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43D5A107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758F52D2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34DB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proofErr w:type="gramStart"/>
            <w:r w:rsidRPr="001D76B0">
              <w:rPr>
                <w:rFonts w:ascii="仿宋" w:eastAsia="仿宋" w:hAnsi="仿宋" w:cs="仿宋" w:hint="eastAsia"/>
                <w:color w:val="000000"/>
              </w:rPr>
              <w:t>罗心月</w:t>
            </w:r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1D850E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18241149</w:t>
            </w:r>
          </w:p>
        </w:tc>
        <w:tc>
          <w:tcPr>
            <w:tcW w:w="1701" w:type="dxa"/>
            <w:vAlign w:val="center"/>
          </w:tcPr>
          <w:p w14:paraId="50865F9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4E0D5D0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71B77C9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</w:tbl>
    <w:p w14:paraId="196BC760" w14:textId="77777777" w:rsidR="004F65FC" w:rsidRDefault="004F65FC" w:rsidP="004F65FC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/>
          <w:b/>
          <w:sz w:val="28"/>
          <w:szCs w:val="28"/>
        </w:rPr>
      </w:pPr>
    </w:p>
    <w:p w14:paraId="7A328631" w14:textId="77777777" w:rsidR="004F65FC" w:rsidRDefault="004F65FC" w:rsidP="004F65FC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/>
          <w:b/>
          <w:sz w:val="28"/>
          <w:szCs w:val="28"/>
        </w:rPr>
      </w:pPr>
    </w:p>
    <w:p w14:paraId="2D53FA8C" w14:textId="77777777" w:rsidR="004F65FC" w:rsidRDefault="004F65FC" w:rsidP="004F65FC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/>
          <w:b/>
          <w:sz w:val="28"/>
          <w:szCs w:val="28"/>
        </w:rPr>
      </w:pPr>
    </w:p>
    <w:p w14:paraId="1D3C8D6C" w14:textId="7F52FA29" w:rsidR="004F65FC" w:rsidRDefault="004F65FC" w:rsidP="004F65FC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三</w:t>
      </w:r>
      <w:r>
        <w:rPr>
          <w:rFonts w:ascii="仿宋" w:eastAsia="仿宋" w:hAnsi="仿宋"/>
          <w:b/>
          <w:sz w:val="28"/>
          <w:szCs w:val="28"/>
        </w:rPr>
        <w:t>等奖（3项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/>
          <w:b/>
          <w:sz w:val="28"/>
          <w:szCs w:val="28"/>
        </w:rPr>
        <w:t>12</w:t>
      </w:r>
      <w:r>
        <w:rPr>
          <w:rFonts w:ascii="仿宋" w:eastAsia="仿宋" w:hAnsi="仿宋" w:hint="eastAsia"/>
          <w:b/>
          <w:sz w:val="28"/>
          <w:szCs w:val="28"/>
        </w:rPr>
        <w:t>人</w:t>
      </w:r>
      <w:r>
        <w:rPr>
          <w:rFonts w:ascii="仿宋" w:eastAsia="仿宋" w:hAnsi="仿宋"/>
          <w:b/>
          <w:sz w:val="28"/>
          <w:szCs w:val="2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1134"/>
        <w:gridCol w:w="1191"/>
        <w:gridCol w:w="1191"/>
        <w:gridCol w:w="1701"/>
        <w:gridCol w:w="1984"/>
        <w:gridCol w:w="964"/>
      </w:tblGrid>
      <w:tr w:rsidR="004F65FC" w14:paraId="4B89E6FD" w14:textId="77777777" w:rsidTr="00254D39">
        <w:trPr>
          <w:trHeight w:hRule="exact" w:val="567"/>
          <w:tblHeader/>
          <w:jc w:val="center"/>
        </w:trPr>
        <w:tc>
          <w:tcPr>
            <w:tcW w:w="624" w:type="dxa"/>
            <w:shd w:val="clear" w:color="000000" w:fill="auto"/>
            <w:vAlign w:val="center"/>
          </w:tcPr>
          <w:p w14:paraId="370A33C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序号</w:t>
            </w:r>
          </w:p>
        </w:tc>
        <w:tc>
          <w:tcPr>
            <w:tcW w:w="1134" w:type="dxa"/>
            <w:shd w:val="clear" w:color="000000" w:fill="auto"/>
            <w:vAlign w:val="center"/>
          </w:tcPr>
          <w:p w14:paraId="1D709D47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项目名称</w:t>
            </w:r>
          </w:p>
          <w:p w14:paraId="044E73AE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或队名</w:t>
            </w:r>
          </w:p>
        </w:tc>
        <w:tc>
          <w:tcPr>
            <w:tcW w:w="1191" w:type="dxa"/>
            <w:shd w:val="clear" w:color="000000" w:fill="auto"/>
            <w:vAlign w:val="center"/>
          </w:tcPr>
          <w:p w14:paraId="50B8873E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学生姓名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2935BB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学号</w:t>
            </w:r>
          </w:p>
        </w:tc>
        <w:tc>
          <w:tcPr>
            <w:tcW w:w="1701" w:type="dxa"/>
            <w:shd w:val="clear" w:color="000000" w:fill="auto"/>
            <w:vAlign w:val="center"/>
          </w:tcPr>
          <w:p w14:paraId="11FF297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学院</w:t>
            </w:r>
          </w:p>
        </w:tc>
        <w:tc>
          <w:tcPr>
            <w:tcW w:w="1984" w:type="dxa"/>
            <w:shd w:val="clear" w:color="000000" w:fill="auto"/>
            <w:vAlign w:val="center"/>
          </w:tcPr>
          <w:p w14:paraId="04E68E9B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专业</w:t>
            </w:r>
          </w:p>
        </w:tc>
        <w:tc>
          <w:tcPr>
            <w:tcW w:w="964" w:type="dxa"/>
            <w:shd w:val="clear" w:color="000000" w:fill="auto"/>
            <w:vAlign w:val="center"/>
          </w:tcPr>
          <w:p w14:paraId="1BF971A7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指导教师</w:t>
            </w:r>
          </w:p>
        </w:tc>
      </w:tr>
      <w:tr w:rsidR="004F65FC" w14:paraId="6BFD7C07" w14:textId="77777777" w:rsidTr="00254D39">
        <w:trPr>
          <w:trHeight w:hRule="exact" w:val="567"/>
          <w:jc w:val="center"/>
        </w:trPr>
        <w:tc>
          <w:tcPr>
            <w:tcW w:w="624" w:type="dxa"/>
            <w:vMerge w:val="restart"/>
            <w:vAlign w:val="center"/>
          </w:tcPr>
          <w:p w14:paraId="046F5127" w14:textId="77777777" w:rsidR="004F65FC" w:rsidRDefault="004F65FC" w:rsidP="00254D3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Cs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D890575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color w:val="000000"/>
              </w:rPr>
            </w:pPr>
          </w:p>
          <w:p w14:paraId="4CA32D80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color w:val="000000"/>
              </w:rPr>
            </w:pPr>
          </w:p>
          <w:p w14:paraId="2B1552BB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中国合伙人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6C13917E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proofErr w:type="gramStart"/>
            <w:r w:rsidRPr="001D76B0">
              <w:rPr>
                <w:rFonts w:ascii="仿宋" w:eastAsia="仿宋" w:hAnsi="仿宋" w:cs="仿宋" w:hint="eastAsia"/>
                <w:color w:val="000000"/>
              </w:rPr>
              <w:t>海馨予</w:t>
            </w:r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C18C81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19221033</w:t>
            </w:r>
          </w:p>
        </w:tc>
        <w:tc>
          <w:tcPr>
            <w:tcW w:w="1701" w:type="dxa"/>
            <w:vAlign w:val="center"/>
          </w:tcPr>
          <w:p w14:paraId="2D3802E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58D47A83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 w:val="restart"/>
            <w:vAlign w:val="center"/>
          </w:tcPr>
          <w:p w14:paraId="6A6CD392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邢颖、赵健梅</w:t>
            </w:r>
          </w:p>
        </w:tc>
      </w:tr>
      <w:tr w:rsidR="004F65FC" w14:paraId="46822095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768BF946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  <w:tc>
          <w:tcPr>
            <w:tcW w:w="1134" w:type="dxa"/>
            <w:vMerge/>
            <w:vAlign w:val="center"/>
          </w:tcPr>
          <w:p w14:paraId="72E6DF7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23B5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朱枝玺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C1A400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19241233</w:t>
            </w:r>
          </w:p>
        </w:tc>
        <w:tc>
          <w:tcPr>
            <w:tcW w:w="1701" w:type="dxa"/>
            <w:vAlign w:val="center"/>
          </w:tcPr>
          <w:p w14:paraId="37BD9E9E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007AEEBD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07258C40" w14:textId="77777777" w:rsidR="004F65FC" w:rsidRDefault="004F65FC" w:rsidP="00254D39">
            <w:pPr>
              <w:rPr>
                <w:rFonts w:ascii="仿宋" w:eastAsia="仿宋" w:hAnsi="仿宋" w:cs="仿宋"/>
                <w:bCs/>
              </w:rPr>
            </w:pPr>
          </w:p>
        </w:tc>
      </w:tr>
      <w:tr w:rsidR="004F65FC" w14:paraId="50771AF7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0928D55A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  <w:tc>
          <w:tcPr>
            <w:tcW w:w="1134" w:type="dxa"/>
            <w:vMerge/>
            <w:vAlign w:val="center"/>
          </w:tcPr>
          <w:p w14:paraId="7E8D97F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AAE4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proofErr w:type="gramStart"/>
            <w:r w:rsidRPr="001D76B0">
              <w:rPr>
                <w:rFonts w:ascii="仿宋" w:eastAsia="仿宋" w:hAnsi="仿宋" w:cs="仿宋" w:hint="eastAsia"/>
                <w:color w:val="000000"/>
              </w:rPr>
              <w:t>刘馨忆</w:t>
            </w:r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4A88D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19241037</w:t>
            </w:r>
          </w:p>
        </w:tc>
        <w:tc>
          <w:tcPr>
            <w:tcW w:w="1701" w:type="dxa"/>
            <w:vAlign w:val="center"/>
          </w:tcPr>
          <w:p w14:paraId="4BC2D3C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0C438018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1495C36E" w14:textId="77777777" w:rsidR="004F65FC" w:rsidRDefault="004F65FC" w:rsidP="00254D39">
            <w:pPr>
              <w:rPr>
                <w:rFonts w:ascii="仿宋" w:eastAsia="仿宋" w:hAnsi="仿宋" w:cs="仿宋"/>
                <w:bCs/>
              </w:rPr>
            </w:pPr>
          </w:p>
        </w:tc>
      </w:tr>
      <w:tr w:rsidR="004F65FC" w14:paraId="59FE95AB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045264EE" w14:textId="77777777" w:rsidR="004F65FC" w:rsidRDefault="004F65FC" w:rsidP="00254D39">
            <w:pPr>
              <w:rPr>
                <w:rFonts w:ascii="仿宋" w:eastAsia="仿宋" w:hAnsi="仿宋" w:cs="仿宋"/>
              </w:rPr>
            </w:pPr>
          </w:p>
        </w:tc>
        <w:tc>
          <w:tcPr>
            <w:tcW w:w="1134" w:type="dxa"/>
            <w:vMerge/>
            <w:vAlign w:val="center"/>
          </w:tcPr>
          <w:p w14:paraId="67F6A0DA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358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何曼宁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3E233D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19221306</w:t>
            </w:r>
          </w:p>
        </w:tc>
        <w:tc>
          <w:tcPr>
            <w:tcW w:w="1701" w:type="dxa"/>
            <w:vAlign w:val="center"/>
          </w:tcPr>
          <w:p w14:paraId="11DAC72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11163361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1BBDC36B" w14:textId="77777777" w:rsidR="004F65FC" w:rsidRDefault="004F65FC" w:rsidP="00254D39">
            <w:pPr>
              <w:rPr>
                <w:rFonts w:ascii="仿宋" w:eastAsia="仿宋" w:hAnsi="仿宋" w:cs="仿宋"/>
                <w:bCs/>
              </w:rPr>
            </w:pPr>
          </w:p>
        </w:tc>
      </w:tr>
      <w:tr w:rsidR="004F65FC" w14:paraId="519682B3" w14:textId="77777777" w:rsidTr="00254D39">
        <w:trPr>
          <w:trHeight w:hRule="exact" w:val="567"/>
          <w:jc w:val="center"/>
        </w:trPr>
        <w:tc>
          <w:tcPr>
            <w:tcW w:w="624" w:type="dxa"/>
            <w:vMerge w:val="restart"/>
            <w:vAlign w:val="center"/>
          </w:tcPr>
          <w:p w14:paraId="16C0AAFF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786CC55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退休老干部的修仙生活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C5A9F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李瑶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8D7DDF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18241300</w:t>
            </w:r>
          </w:p>
        </w:tc>
        <w:tc>
          <w:tcPr>
            <w:tcW w:w="1701" w:type="dxa"/>
            <w:vAlign w:val="center"/>
          </w:tcPr>
          <w:p w14:paraId="2622B472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1C714A7D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 w:val="restart"/>
            <w:vAlign w:val="center"/>
          </w:tcPr>
          <w:p w14:paraId="4143656B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邢颖、赵健梅</w:t>
            </w:r>
          </w:p>
        </w:tc>
      </w:tr>
      <w:tr w:rsidR="004F65FC" w14:paraId="144575C8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1620FC2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0A75FF9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3020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湛</w:t>
            </w:r>
            <w:proofErr w:type="gramStart"/>
            <w:r w:rsidRPr="001D76B0">
              <w:rPr>
                <w:rFonts w:ascii="仿宋" w:eastAsia="仿宋" w:hAnsi="仿宋" w:cs="仿宋" w:hint="eastAsia"/>
                <w:color w:val="000000"/>
              </w:rPr>
              <w:t>镒</w:t>
            </w:r>
            <w:proofErr w:type="gramEnd"/>
            <w:r w:rsidRPr="001D76B0">
              <w:rPr>
                <w:rFonts w:ascii="仿宋" w:eastAsia="仿宋" w:hAnsi="仿宋" w:cs="仿宋" w:hint="eastAsia"/>
                <w:color w:val="000000"/>
              </w:rPr>
              <w:t>铭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22785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18241133</w:t>
            </w:r>
          </w:p>
        </w:tc>
        <w:tc>
          <w:tcPr>
            <w:tcW w:w="1701" w:type="dxa"/>
            <w:vAlign w:val="center"/>
          </w:tcPr>
          <w:p w14:paraId="634308B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1DB2F1F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74F91FCA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  <w:tr w:rsidR="004F65FC" w14:paraId="1C14EB95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47C434A0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4D23B617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73A2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proofErr w:type="gramStart"/>
            <w:r w:rsidRPr="001D76B0">
              <w:rPr>
                <w:rFonts w:ascii="仿宋" w:eastAsia="仿宋" w:hAnsi="仿宋" w:cs="仿宋" w:hint="eastAsia"/>
                <w:color w:val="000000"/>
              </w:rPr>
              <w:t>陈佳妹</w:t>
            </w:r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A018B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18221218</w:t>
            </w:r>
          </w:p>
        </w:tc>
        <w:tc>
          <w:tcPr>
            <w:tcW w:w="1701" w:type="dxa"/>
            <w:vAlign w:val="center"/>
          </w:tcPr>
          <w:p w14:paraId="21B9F65B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762CD81F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316C200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  <w:tr w:rsidR="004F65FC" w14:paraId="49E06CAF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699E7A75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7FCCD7B5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2899" w14:textId="77777777" w:rsidR="004F65FC" w:rsidRPr="001D76B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邵宇飞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E5A82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18241305</w:t>
            </w:r>
          </w:p>
        </w:tc>
        <w:tc>
          <w:tcPr>
            <w:tcW w:w="1701" w:type="dxa"/>
            <w:vAlign w:val="center"/>
          </w:tcPr>
          <w:p w14:paraId="1B5320D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5F1FBC5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5F89F09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  <w:tr w:rsidR="004F65FC" w14:paraId="652310B0" w14:textId="77777777" w:rsidTr="00254D39">
        <w:trPr>
          <w:trHeight w:hRule="exact" w:val="567"/>
          <w:jc w:val="center"/>
        </w:trPr>
        <w:tc>
          <w:tcPr>
            <w:tcW w:w="624" w:type="dxa"/>
            <w:vMerge w:val="restart"/>
            <w:vAlign w:val="center"/>
          </w:tcPr>
          <w:p w14:paraId="41B65183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14:paraId="0A61E390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 w:rsidRPr="001D76B0">
              <w:rPr>
                <w:rFonts w:ascii="仿宋" w:eastAsia="仿宋" w:hAnsi="仿宋" w:cs="仿宋" w:hint="eastAsia"/>
                <w:bCs/>
              </w:rPr>
              <w:t>天生我材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3BE09" w14:textId="77777777" w:rsidR="004F65FC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1D76B0">
              <w:rPr>
                <w:rFonts w:ascii="仿宋" w:eastAsia="仿宋" w:hAnsi="仿宋" w:cs="仿宋" w:hint="eastAsia"/>
                <w:color w:val="000000"/>
              </w:rPr>
              <w:t>王宇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E5E59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19271132</w:t>
            </w:r>
          </w:p>
        </w:tc>
        <w:tc>
          <w:tcPr>
            <w:tcW w:w="1701" w:type="dxa"/>
            <w:vAlign w:val="center"/>
          </w:tcPr>
          <w:p w14:paraId="6BF65891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64B0A384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 w:val="restart"/>
            <w:vAlign w:val="center"/>
          </w:tcPr>
          <w:p w14:paraId="677DEE12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邢颖、赵健梅</w:t>
            </w:r>
          </w:p>
        </w:tc>
      </w:tr>
      <w:tr w:rsidR="004F65FC" w14:paraId="53198ED0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0D441C3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08FB092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E63A" w14:textId="77777777" w:rsidR="004F65FC" w:rsidRPr="008F271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8F2710">
              <w:rPr>
                <w:rFonts w:ascii="仿宋" w:eastAsia="仿宋" w:hAnsi="仿宋" w:cs="仿宋" w:hint="eastAsia"/>
                <w:color w:val="000000"/>
              </w:rPr>
              <w:t>赵浩然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EF65E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19271258</w:t>
            </w:r>
          </w:p>
        </w:tc>
        <w:tc>
          <w:tcPr>
            <w:tcW w:w="1701" w:type="dxa"/>
            <w:vAlign w:val="center"/>
          </w:tcPr>
          <w:p w14:paraId="77BE4FEF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5B0D713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2DBD52AD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  <w:tr w:rsidR="004F65FC" w14:paraId="7F50D23D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1688A4D8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1328BFCC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B9F9" w14:textId="77777777" w:rsidR="004F65FC" w:rsidRPr="008F271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proofErr w:type="gramStart"/>
            <w:r w:rsidRPr="008F2710">
              <w:rPr>
                <w:rFonts w:ascii="仿宋" w:eastAsia="仿宋" w:hAnsi="仿宋" w:cs="仿宋" w:hint="eastAsia"/>
                <w:color w:val="000000"/>
              </w:rPr>
              <w:t>董培琪</w:t>
            </w:r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B5362A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19241291</w:t>
            </w:r>
          </w:p>
        </w:tc>
        <w:tc>
          <w:tcPr>
            <w:tcW w:w="1701" w:type="dxa"/>
            <w:vAlign w:val="center"/>
          </w:tcPr>
          <w:p w14:paraId="07EB9F4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754A6592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422778C4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  <w:tr w:rsidR="004F65FC" w14:paraId="3156C8A0" w14:textId="77777777" w:rsidTr="00254D39">
        <w:trPr>
          <w:trHeight w:hRule="exact" w:val="567"/>
          <w:jc w:val="center"/>
        </w:trPr>
        <w:tc>
          <w:tcPr>
            <w:tcW w:w="624" w:type="dxa"/>
            <w:vMerge/>
            <w:vAlign w:val="center"/>
          </w:tcPr>
          <w:p w14:paraId="5A9E629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14:paraId="09396BEA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ABCC" w14:textId="77777777" w:rsidR="004F65FC" w:rsidRPr="008F2710" w:rsidRDefault="004F65FC" w:rsidP="00254D39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仿宋"/>
                <w:color w:val="000000"/>
              </w:rPr>
            </w:pPr>
            <w:r w:rsidRPr="008F2710">
              <w:rPr>
                <w:rFonts w:ascii="仿宋" w:eastAsia="仿宋" w:hAnsi="仿宋" w:cs="仿宋" w:hint="eastAsia"/>
                <w:color w:val="000000"/>
              </w:rPr>
              <w:t>张馥铄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E4AF5E" w14:textId="77777777" w:rsidR="004F65FC" w:rsidRDefault="004F65FC" w:rsidP="00254D39">
            <w:pPr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19241308</w:t>
            </w:r>
          </w:p>
        </w:tc>
        <w:tc>
          <w:tcPr>
            <w:tcW w:w="1701" w:type="dxa"/>
            <w:vAlign w:val="center"/>
          </w:tcPr>
          <w:p w14:paraId="02285F2D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经济管理学院</w:t>
            </w:r>
          </w:p>
        </w:tc>
        <w:tc>
          <w:tcPr>
            <w:tcW w:w="1984" w:type="dxa"/>
            <w:vAlign w:val="center"/>
          </w:tcPr>
          <w:p w14:paraId="61D7F366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bCs/>
              </w:rPr>
              <w:t>经济管理试验班</w:t>
            </w:r>
          </w:p>
        </w:tc>
        <w:tc>
          <w:tcPr>
            <w:tcW w:w="964" w:type="dxa"/>
            <w:vMerge/>
            <w:vAlign w:val="center"/>
          </w:tcPr>
          <w:p w14:paraId="34A176C9" w14:textId="77777777" w:rsidR="004F65FC" w:rsidRDefault="004F65FC" w:rsidP="00254D39">
            <w:pPr>
              <w:jc w:val="center"/>
              <w:rPr>
                <w:rFonts w:ascii="仿宋" w:eastAsia="仿宋" w:hAnsi="仿宋" w:cs="仿宋"/>
                <w:bCs/>
              </w:rPr>
            </w:pPr>
          </w:p>
        </w:tc>
      </w:tr>
    </w:tbl>
    <w:p w14:paraId="6DBED7BD" w14:textId="77777777" w:rsidR="00936638" w:rsidRDefault="00936638" w:rsidP="004F65FC">
      <w:pPr>
        <w:snapToGrid w:val="0"/>
        <w:spacing w:line="300" w:lineRule="auto"/>
        <w:ind w:right="1566"/>
        <w:rPr>
          <w:rStyle w:val="NormalCharacter"/>
          <w:rFonts w:ascii="仿宋" w:eastAsia="仿宋" w:hAnsi="仿宋"/>
          <w:b/>
          <w:color w:val="000000"/>
        </w:rPr>
      </w:pPr>
    </w:p>
    <w:sectPr w:rsidR="00936638">
      <w:pgSz w:w="11906" w:h="16838"/>
      <w:pgMar w:top="1588" w:right="1474" w:bottom="1474" w:left="1588" w:header="851" w:footer="992" w:gutter="0"/>
      <w:cols w:space="720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5838E" w14:textId="77777777" w:rsidR="0062689C" w:rsidRDefault="0062689C">
      <w:r>
        <w:separator/>
      </w:r>
    </w:p>
  </w:endnote>
  <w:endnote w:type="continuationSeparator" w:id="0">
    <w:p w14:paraId="74A1DC2A" w14:textId="77777777" w:rsidR="0062689C" w:rsidRDefault="0062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BB9C8" w14:textId="77777777" w:rsidR="00936638" w:rsidRDefault="00B52943">
    <w:pPr>
      <w:pStyle w:val="a9"/>
      <w:tabs>
        <w:tab w:val="right" w:pos="8546"/>
      </w:tabs>
      <w:jc w:val="right"/>
      <w:rPr>
        <w:rStyle w:val="NormalCharacter"/>
      </w:rPr>
    </w:pPr>
    <w:r>
      <w:rPr>
        <w:rStyle w:val="NormalCharacter"/>
        <w:rFonts w:ascii="宋体" w:hAnsi="宋体"/>
        <w:sz w:val="28"/>
        <w:szCs w:val="28"/>
      </w:rPr>
      <w:t xml:space="preserve">                                                        </w:t>
    </w:r>
    <w:r>
      <w:rPr>
        <w:rStyle w:val="NormalCharacte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A3A1A" w14:textId="77777777" w:rsidR="0062689C" w:rsidRDefault="0062689C">
      <w:r>
        <w:separator/>
      </w:r>
    </w:p>
  </w:footnote>
  <w:footnote w:type="continuationSeparator" w:id="0">
    <w:p w14:paraId="1F65F475" w14:textId="77777777" w:rsidR="0062689C" w:rsidRDefault="00626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48E73" w14:textId="77777777" w:rsidR="00936638" w:rsidRDefault="00936638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508BF" w14:textId="77777777" w:rsidR="00936638" w:rsidRDefault="00936638">
    <w:pPr>
      <w:pStyle w:val="ab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403"/>
    <w:rsid w:val="000030EF"/>
    <w:rsid w:val="0004702F"/>
    <w:rsid w:val="00057D15"/>
    <w:rsid w:val="000C4B0F"/>
    <w:rsid w:val="0019042B"/>
    <w:rsid w:val="001B5C0F"/>
    <w:rsid w:val="002426D5"/>
    <w:rsid w:val="00250232"/>
    <w:rsid w:val="00260F97"/>
    <w:rsid w:val="00282A68"/>
    <w:rsid w:val="00290EDC"/>
    <w:rsid w:val="002B0619"/>
    <w:rsid w:val="002D575B"/>
    <w:rsid w:val="00313DDC"/>
    <w:rsid w:val="00326EDA"/>
    <w:rsid w:val="003307DD"/>
    <w:rsid w:val="0034672C"/>
    <w:rsid w:val="003612F2"/>
    <w:rsid w:val="00362E12"/>
    <w:rsid w:val="003C6587"/>
    <w:rsid w:val="004425C4"/>
    <w:rsid w:val="00453A10"/>
    <w:rsid w:val="004F65FC"/>
    <w:rsid w:val="00545B71"/>
    <w:rsid w:val="005473FD"/>
    <w:rsid w:val="00571D1D"/>
    <w:rsid w:val="005C3C7A"/>
    <w:rsid w:val="00620EF2"/>
    <w:rsid w:val="0062689C"/>
    <w:rsid w:val="00644DC2"/>
    <w:rsid w:val="00684348"/>
    <w:rsid w:val="00710E6C"/>
    <w:rsid w:val="007C48D2"/>
    <w:rsid w:val="007D4183"/>
    <w:rsid w:val="007E040A"/>
    <w:rsid w:val="007F3E57"/>
    <w:rsid w:val="00835AC0"/>
    <w:rsid w:val="00871AE4"/>
    <w:rsid w:val="008A0BF2"/>
    <w:rsid w:val="008C03E8"/>
    <w:rsid w:val="008C1D6F"/>
    <w:rsid w:val="008F47EC"/>
    <w:rsid w:val="00912011"/>
    <w:rsid w:val="00917C40"/>
    <w:rsid w:val="00936638"/>
    <w:rsid w:val="00975403"/>
    <w:rsid w:val="009776B0"/>
    <w:rsid w:val="00A004F5"/>
    <w:rsid w:val="00A22691"/>
    <w:rsid w:val="00A25F76"/>
    <w:rsid w:val="00A7594C"/>
    <w:rsid w:val="00AE27CE"/>
    <w:rsid w:val="00B52943"/>
    <w:rsid w:val="00B91C86"/>
    <w:rsid w:val="00BC094D"/>
    <w:rsid w:val="00C81B47"/>
    <w:rsid w:val="00CA174C"/>
    <w:rsid w:val="00D17454"/>
    <w:rsid w:val="00D452F1"/>
    <w:rsid w:val="00D66375"/>
    <w:rsid w:val="00D76B1F"/>
    <w:rsid w:val="00DB2F5F"/>
    <w:rsid w:val="00E70875"/>
    <w:rsid w:val="00EA067C"/>
    <w:rsid w:val="00EC1D06"/>
    <w:rsid w:val="00F41BD6"/>
    <w:rsid w:val="20DB1B10"/>
    <w:rsid w:val="2CB9022D"/>
    <w:rsid w:val="42135823"/>
    <w:rsid w:val="47ED0E4C"/>
    <w:rsid w:val="620B3B67"/>
    <w:rsid w:val="6AE72838"/>
    <w:rsid w:val="7624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DCD80C3"/>
  <w15:docId w15:val="{75B60472-F10A-4F4D-BED2-BA33F140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pPr>
      <w:widowControl w:val="0"/>
      <w:autoSpaceDE w:val="0"/>
      <w:autoSpaceDN w:val="0"/>
      <w:ind w:left="111"/>
      <w:textAlignment w:val="auto"/>
    </w:pPr>
    <w:rPr>
      <w:rFonts w:ascii="微软雅黑" w:eastAsia="微软雅黑" w:hAnsi="微软雅黑" w:cs="微软雅黑"/>
      <w:sz w:val="32"/>
      <w:szCs w:val="32"/>
    </w:rPr>
  </w:style>
  <w:style w:type="paragraph" w:styleId="a5">
    <w:name w:val="Date"/>
    <w:basedOn w:val="a"/>
    <w:next w:val="a"/>
    <w:link w:val="a6"/>
    <w:pPr>
      <w:ind w:leftChars="2500" w:left="100"/>
      <w:jc w:val="both"/>
    </w:pPr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link w:val="ae"/>
    <w:uiPriority w:val="1"/>
    <w:qFormat/>
    <w:pPr>
      <w:widowControl w:val="0"/>
      <w:autoSpaceDE w:val="0"/>
      <w:autoSpaceDN w:val="0"/>
      <w:spacing w:before="49"/>
      <w:ind w:left="3796" w:right="571" w:hanging="3140"/>
      <w:textAlignment w:val="auto"/>
    </w:pPr>
    <w:rPr>
      <w:rFonts w:ascii="宋体" w:hAnsi="宋体" w:cs="宋体"/>
      <w:sz w:val="36"/>
      <w:szCs w:val="36"/>
    </w:rPr>
  </w:style>
  <w:style w:type="character" w:styleId="af">
    <w:name w:val="Strong"/>
    <w:rPr>
      <w:rFonts w:cs="Times New Roman"/>
      <w:b/>
      <w:bCs/>
    </w:rPr>
  </w:style>
  <w:style w:type="character" w:styleId="af0">
    <w:name w:val="Hyperlink"/>
    <w:rPr>
      <w:color w:val="0000FF"/>
      <w:u w:val="single"/>
    </w:rPr>
  </w:style>
  <w:style w:type="character" w:customStyle="1" w:styleId="NormalCharacter">
    <w:name w:val="NormalCharacter"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nnotationReference">
    <w:name w:val="AnnotationReference"/>
    <w:rPr>
      <w:sz w:val="21"/>
      <w:szCs w:val="21"/>
    </w:rPr>
  </w:style>
  <w:style w:type="character" w:customStyle="1" w:styleId="aa">
    <w:name w:val="页脚 字符"/>
    <w:link w:val="a9"/>
    <w:locked/>
    <w:rPr>
      <w:rFonts w:ascii="Times New Roman" w:hAnsi="Times New Roman"/>
      <w:kern w:val="0"/>
      <w:sz w:val="18"/>
      <w:szCs w:val="18"/>
    </w:rPr>
  </w:style>
  <w:style w:type="character" w:customStyle="1" w:styleId="UserStyle1">
    <w:name w:val="UserStyle_1"/>
    <w:link w:val="Acetate"/>
    <w:semiHidden/>
    <w:rPr>
      <w:rFonts w:ascii="Times New Roman" w:hAnsi="Times New Roman"/>
      <w:sz w:val="18"/>
      <w:szCs w:val="18"/>
    </w:rPr>
  </w:style>
  <w:style w:type="paragraph" w:customStyle="1" w:styleId="Acetate">
    <w:name w:val="Acetate"/>
    <w:basedOn w:val="a"/>
    <w:link w:val="UserStyle1"/>
    <w:rPr>
      <w:sz w:val="18"/>
      <w:szCs w:val="18"/>
    </w:rPr>
  </w:style>
  <w:style w:type="character" w:customStyle="1" w:styleId="a6">
    <w:name w:val="日期 字符"/>
    <w:link w:val="a5"/>
    <w:rPr>
      <w:rFonts w:ascii="Times New Roman" w:hAnsi="Times New Roman"/>
      <w:kern w:val="2"/>
      <w:sz w:val="21"/>
      <w:szCs w:val="24"/>
    </w:rPr>
  </w:style>
  <w:style w:type="character" w:customStyle="1" w:styleId="UserStyle3">
    <w:name w:val="UserStyle_3"/>
    <w:link w:val="BodyText"/>
    <w:locked/>
    <w:rPr>
      <w:rFonts w:ascii="Times New Roman" w:hAnsi="Times New Roman"/>
      <w:kern w:val="0"/>
      <w:sz w:val="24"/>
      <w:szCs w:val="24"/>
    </w:rPr>
  </w:style>
  <w:style w:type="paragraph" w:customStyle="1" w:styleId="BodyText">
    <w:name w:val="BodyText"/>
    <w:basedOn w:val="a"/>
    <w:link w:val="UserStyle3"/>
    <w:pPr>
      <w:ind w:left="219"/>
    </w:pPr>
  </w:style>
  <w:style w:type="character" w:customStyle="1" w:styleId="ac">
    <w:name w:val="页眉 字符"/>
    <w:link w:val="ab"/>
    <w:locked/>
    <w:rPr>
      <w:rFonts w:ascii="Times New Roman" w:hAnsi="Times New Roman"/>
      <w:kern w:val="0"/>
      <w:sz w:val="18"/>
      <w:szCs w:val="18"/>
    </w:rPr>
  </w:style>
  <w:style w:type="character" w:customStyle="1" w:styleId="UserStyle5">
    <w:name w:val="UserStyle_5"/>
    <w:link w:val="AnnotationSubject"/>
    <w:semiHidden/>
    <w:rPr>
      <w:rFonts w:ascii="Times New Roman" w:hAnsi="Times New Roman" w:cs="Times New Roman"/>
      <w:b/>
      <w:bCs/>
      <w:sz w:val="24"/>
      <w:szCs w:val="24"/>
    </w:rPr>
  </w:style>
  <w:style w:type="paragraph" w:customStyle="1" w:styleId="AnnotationSubject">
    <w:name w:val="AnnotationSubject"/>
    <w:basedOn w:val="AnnotationText"/>
    <w:next w:val="AnnotationText"/>
    <w:link w:val="UserStyle5"/>
  </w:style>
  <w:style w:type="paragraph" w:customStyle="1" w:styleId="AnnotationText">
    <w:name w:val="AnnotationText"/>
    <w:basedOn w:val="a"/>
    <w:link w:val="UserStyle6"/>
  </w:style>
  <w:style w:type="character" w:customStyle="1" w:styleId="UserStyle6">
    <w:name w:val="UserStyle_6"/>
    <w:link w:val="AnnotationText"/>
    <w:semiHidden/>
    <w:rPr>
      <w:rFonts w:ascii="Times New Roman" w:hAnsi="Times New Roman"/>
      <w:sz w:val="24"/>
      <w:szCs w:val="24"/>
    </w:rPr>
  </w:style>
  <w:style w:type="paragraph" w:customStyle="1" w:styleId="BodyTextIndent2">
    <w:name w:val="BodyTextIndent2"/>
    <w:basedOn w:val="a"/>
    <w:pPr>
      <w:spacing w:after="120" w:line="480" w:lineRule="auto"/>
      <w:ind w:leftChars="200" w:left="420"/>
      <w:jc w:val="both"/>
    </w:pPr>
    <w:rPr>
      <w:kern w:val="2"/>
      <w:sz w:val="21"/>
    </w:rPr>
  </w:style>
  <w:style w:type="paragraph" w:customStyle="1" w:styleId="HtmlNormal">
    <w:name w:val="HtmlNormal"/>
    <w:basedOn w:val="a"/>
    <w:pPr>
      <w:spacing w:before="100" w:beforeAutospacing="1" w:after="100" w:afterAutospacing="1"/>
    </w:pPr>
    <w:rPr>
      <w:rFonts w:ascii="宋体" w:hAnsi="宋体"/>
    </w:rPr>
  </w:style>
  <w:style w:type="paragraph" w:customStyle="1" w:styleId="UserStyle7">
    <w:name w:val="UserStyle_7"/>
    <w:basedOn w:val="a"/>
  </w:style>
  <w:style w:type="paragraph" w:customStyle="1" w:styleId="UserStyle8">
    <w:name w:val="UserStyle_8"/>
    <w:basedOn w:val="a"/>
    <w:pPr>
      <w:ind w:firstLineChars="200" w:firstLine="420"/>
      <w:jc w:val="both"/>
    </w:pPr>
    <w:rPr>
      <w:rFonts w:ascii="Calibri" w:hAnsi="Calibri"/>
      <w:kern w:val="2"/>
      <w:sz w:val="21"/>
      <w:szCs w:val="21"/>
    </w:rPr>
  </w:style>
  <w:style w:type="paragraph" w:customStyle="1" w:styleId="UserStyle9">
    <w:name w:val="UserStyle_9"/>
    <w:basedOn w:val="a"/>
    <w:pPr>
      <w:ind w:firstLineChars="200" w:firstLine="420"/>
      <w:jc w:val="both"/>
    </w:pPr>
    <w:rPr>
      <w:rFonts w:ascii="Calibri" w:hAnsi="Calibri"/>
      <w:kern w:val="2"/>
      <w:sz w:val="21"/>
      <w:szCs w:val="21"/>
    </w:rPr>
  </w:style>
  <w:style w:type="paragraph" w:customStyle="1" w:styleId="UserStyle10">
    <w:name w:val="UserStyle_10"/>
    <w:basedOn w:val="a"/>
    <w:pPr>
      <w:spacing w:before="100" w:beforeAutospacing="1" w:after="100" w:afterAutospacing="1" w:line="340" w:lineRule="atLeast"/>
    </w:pPr>
    <w:rPr>
      <w:rFonts w:ascii="宋体" w:hAnsi="宋体"/>
    </w:rPr>
  </w:style>
  <w:style w:type="paragraph" w:customStyle="1" w:styleId="179">
    <w:name w:val="179"/>
    <w:basedOn w:val="a"/>
  </w:style>
  <w:style w:type="table" w:customStyle="1" w:styleId="TableGrid">
    <w:name w:val="TableGrid"/>
    <w:basedOn w:val="TableNormal"/>
    <w:tblPr/>
  </w:style>
  <w:style w:type="character" w:customStyle="1" w:styleId="ae">
    <w:name w:val="标题 字符"/>
    <w:basedOn w:val="a0"/>
    <w:link w:val="ad"/>
    <w:uiPriority w:val="1"/>
    <w:rPr>
      <w:rFonts w:ascii="宋体" w:hAnsi="宋体" w:cs="宋体"/>
      <w:sz w:val="36"/>
      <w:szCs w:val="36"/>
    </w:rPr>
  </w:style>
  <w:style w:type="character" w:customStyle="1" w:styleId="a4">
    <w:name w:val="正文文本 字符"/>
    <w:basedOn w:val="a0"/>
    <w:link w:val="a3"/>
    <w:uiPriority w:val="1"/>
    <w:rPr>
      <w:rFonts w:ascii="微软雅黑" w:eastAsia="微软雅黑" w:hAnsi="微软雅黑" w:cs="微软雅黑"/>
      <w:sz w:val="32"/>
      <w:szCs w:val="32"/>
    </w:rPr>
  </w:style>
  <w:style w:type="paragraph" w:styleId="af1">
    <w:name w:val="List Paragraph"/>
    <w:basedOn w:val="a"/>
    <w:uiPriority w:val="1"/>
    <w:qFormat/>
    <w:pPr>
      <w:widowControl w:val="0"/>
      <w:autoSpaceDE w:val="0"/>
      <w:autoSpaceDN w:val="0"/>
      <w:ind w:left="111" w:hanging="264"/>
      <w:textAlignment w:val="auto"/>
    </w:pPr>
    <w:rPr>
      <w:rFonts w:ascii="微软雅黑" w:eastAsia="微软雅黑" w:hAnsi="微软雅黑" w:cs="微软雅黑"/>
      <w:sz w:val="22"/>
      <w:szCs w:val="22"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B54669-2753-48B0-A09A-41C7F5A8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liu'yu'jie</dc:creator>
  <cp:lastModifiedBy>Qianqian Pan</cp:lastModifiedBy>
  <cp:revision>34</cp:revision>
  <cp:lastPrinted>2021-10-08T09:18:00Z</cp:lastPrinted>
  <dcterms:created xsi:type="dcterms:W3CDTF">2020-10-23T11:38:00Z</dcterms:created>
  <dcterms:modified xsi:type="dcterms:W3CDTF">2021-11-19T06:12:00Z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2B54FFA7CB1E47439331B34E4C1CAB71</vt:lpwstr>
  </property>
</Properties>
</file>