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17" w:rsidRDefault="00021217" w:rsidP="00021217">
      <w:pPr>
        <w:jc w:val="center"/>
        <w:rPr>
          <w:rFonts w:ascii="仿宋" w:eastAsia="仿宋" w:hAnsi="仿宋"/>
          <w:color w:val="000000"/>
          <w:sz w:val="32"/>
        </w:rPr>
      </w:pPr>
      <w:r>
        <w:rPr>
          <w:rFonts w:ascii="方正黑体_GBK" w:eastAsia="方正黑体_GBK" w:hAnsi="方正黑体_GBK" w:cs="方正黑体_GBK" w:hint="eastAsia"/>
          <w:b/>
          <w:bCs/>
          <w:color w:val="000000"/>
          <w:sz w:val="32"/>
        </w:rPr>
        <w:t>经济管理学院2020</w:t>
      </w:r>
      <w:r w:rsidR="00857039">
        <w:rPr>
          <w:rFonts w:ascii="方正黑体_GBK" w:eastAsia="方正黑体_GBK" w:hAnsi="方正黑体_GBK" w:cs="方正黑体_GBK" w:hint="eastAsia"/>
          <w:b/>
          <w:bCs/>
          <w:color w:val="000000"/>
          <w:sz w:val="32"/>
        </w:rPr>
        <w:t>年12月</w:t>
      </w:r>
      <w:r>
        <w:rPr>
          <w:rFonts w:ascii="方正黑体_GBK" w:eastAsia="方正黑体_GBK" w:hAnsi="方正黑体_GBK" w:cs="方正黑体_GBK" w:hint="eastAsia"/>
          <w:b/>
          <w:bCs/>
          <w:color w:val="000000"/>
          <w:sz w:val="32"/>
        </w:rPr>
        <w:t>工程硕士及工程管理硕士答辩安排及注意事项</w:t>
      </w:r>
    </w:p>
    <w:p w:rsidR="00021217" w:rsidRPr="00857039" w:rsidRDefault="00021217" w:rsidP="00C0785F">
      <w:pPr>
        <w:jc w:val="left"/>
        <w:rPr>
          <w:rFonts w:ascii="方正楷体_GBK" w:eastAsia="方正楷体_GBK" w:hAnsi="方正楷体_GBK" w:cs="方正楷体_GBK"/>
          <w:b/>
          <w:bCs/>
          <w:color w:val="000000"/>
          <w:sz w:val="30"/>
          <w:szCs w:val="30"/>
        </w:rPr>
      </w:pPr>
    </w:p>
    <w:tbl>
      <w:tblPr>
        <w:tblStyle w:val="a3"/>
        <w:tblW w:w="14904" w:type="dxa"/>
        <w:tblInd w:w="108" w:type="dxa"/>
        <w:tblLook w:val="0000" w:firstRow="0" w:lastRow="0" w:firstColumn="0" w:lastColumn="0" w:noHBand="0" w:noVBand="0"/>
      </w:tblPr>
      <w:tblGrid>
        <w:gridCol w:w="2699"/>
        <w:gridCol w:w="2477"/>
        <w:gridCol w:w="6632"/>
        <w:gridCol w:w="3096"/>
      </w:tblGrid>
      <w:tr w:rsidR="00021217" w:rsidTr="006B37DB">
        <w:tc>
          <w:tcPr>
            <w:tcW w:w="2880" w:type="dxa"/>
          </w:tcPr>
          <w:p w:rsidR="00021217" w:rsidRDefault="00021217" w:rsidP="006B37DB">
            <w:pPr>
              <w:ind w:firstLineChars="200" w:firstLine="562"/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答辩事项</w:t>
            </w:r>
          </w:p>
        </w:tc>
        <w:tc>
          <w:tcPr>
            <w:tcW w:w="2628" w:type="dxa"/>
          </w:tcPr>
          <w:p w:rsidR="00021217" w:rsidRDefault="00021217" w:rsidP="006B37DB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时间安排</w:t>
            </w:r>
          </w:p>
        </w:tc>
        <w:tc>
          <w:tcPr>
            <w:tcW w:w="7116" w:type="dxa"/>
          </w:tcPr>
          <w:p w:rsidR="00021217" w:rsidRDefault="00021217" w:rsidP="006B37DB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答辩事项</w:t>
            </w:r>
          </w:p>
        </w:tc>
        <w:tc>
          <w:tcPr>
            <w:tcW w:w="2280" w:type="dxa"/>
          </w:tcPr>
          <w:p w:rsidR="00021217" w:rsidRDefault="00021217" w:rsidP="006B37DB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材料及设备清单</w:t>
            </w:r>
          </w:p>
        </w:tc>
      </w:tr>
      <w:tr w:rsidR="00021217" w:rsidTr="006B37DB">
        <w:tc>
          <w:tcPr>
            <w:tcW w:w="2880" w:type="dxa"/>
          </w:tcPr>
          <w:p w:rsidR="00021217" w:rsidRDefault="00021217" w:rsidP="006B37DB">
            <w:pPr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1、答辩前准备事项</w:t>
            </w:r>
          </w:p>
        </w:tc>
        <w:tc>
          <w:tcPr>
            <w:tcW w:w="2628" w:type="dxa"/>
          </w:tcPr>
          <w:p w:rsidR="00B237F4" w:rsidRDefault="00021217" w:rsidP="006B37DB">
            <w:pPr>
              <w:jc w:val="left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周四下午两点之前（</w:t>
            </w:r>
            <w:r w:rsidR="00FD5489">
              <w:rPr>
                <w:rFonts w:ascii="仿宋" w:eastAsia="仿宋" w:hAnsi="仿宋" w:cs="仿宋"/>
                <w:color w:val="00000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  <w:r w:rsidR="00FD548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日）</w:t>
            </w:r>
          </w:p>
          <w:p w:rsidR="00021217" w:rsidRPr="00B237F4" w:rsidRDefault="00021217" w:rsidP="00B237F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116" w:type="dxa"/>
          </w:tcPr>
          <w:p w:rsidR="00021217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根据论文摘要及评审意见撰写答辩决议（模板见附件），将修改完的</w:t>
            </w:r>
            <w:r w:rsidR="00021217" w:rsidRPr="00FD5489">
              <w:rPr>
                <w:rFonts w:ascii="仿宋" w:eastAsia="仿宋" w:hAnsi="仿宋" w:cs="仿宋" w:hint="eastAsia"/>
                <w:b/>
                <w:color w:val="FF0000"/>
                <w:sz w:val="24"/>
                <w:szCs w:val="24"/>
              </w:rPr>
              <w:t>论文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（完整版本，带学号姓名，WORD版）、</w:t>
            </w:r>
            <w:r w:rsidR="00021217" w:rsidRPr="00FD5489">
              <w:rPr>
                <w:rFonts w:ascii="仿宋" w:eastAsia="仿宋" w:hAnsi="仿宋" w:cs="仿宋" w:hint="eastAsia"/>
                <w:b/>
                <w:color w:val="FF0000"/>
                <w:sz w:val="24"/>
                <w:szCs w:val="24"/>
              </w:rPr>
              <w:t>答辩决议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发送至</w:t>
            </w:r>
            <w:r w:rsidR="00FD548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答辩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秘书邮箱，要求：论文以“学号+姓名+论文题目”命名，答辩决议以“学号+姓名”命名。</w:t>
            </w:r>
          </w:p>
          <w:p w:rsidR="00021217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</w:t>
            </w:r>
            <w:r w:rsidR="00021217" w:rsidRPr="00FD5489">
              <w:rPr>
                <w:rFonts w:ascii="仿宋" w:eastAsia="仿宋" w:hAnsi="仿宋" w:cs="仿宋" w:hint="eastAsia"/>
                <w:b/>
                <w:color w:val="FF0000"/>
                <w:sz w:val="24"/>
                <w:szCs w:val="24"/>
              </w:rPr>
              <w:t>答辩PPT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，要求附上修改说明；答辩PPT不展示学号，姓名及导师姓名，简明扼要讲清楚论文主要内容。</w:t>
            </w:r>
          </w:p>
          <w:p w:rsidR="00021217" w:rsidRPr="00AE557B" w:rsidRDefault="00EC3DFF" w:rsidP="00FD5489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</w:t>
            </w:r>
            <w:r w:rsidR="00021217" w:rsidRPr="002C404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下载</w:t>
            </w:r>
            <w:r w:rsidR="00021217" w:rsidRPr="00FD5489">
              <w:rPr>
                <w:rFonts w:ascii="仿宋" w:eastAsia="仿宋" w:hAnsi="仿宋" w:cs="仿宋" w:hint="eastAsia"/>
                <w:b/>
                <w:color w:val="FF0000"/>
                <w:sz w:val="24"/>
                <w:szCs w:val="24"/>
              </w:rPr>
              <w:t>“腾讯会议”app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</w:t>
            </w:r>
            <w:r w:rsidR="00FD548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需要</w:t>
            </w:r>
            <w:r w:rsidR="00FD5489">
              <w:rPr>
                <w:rFonts w:ascii="仿宋" w:eastAsia="仿宋" w:hAnsi="仿宋" w:cs="仿宋"/>
                <w:color w:val="000000"/>
                <w:sz w:val="24"/>
                <w:szCs w:val="24"/>
              </w:rPr>
              <w:t>为1.5.0</w:t>
            </w:r>
            <w:r w:rsidR="00FD548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及</w:t>
            </w:r>
            <w:r w:rsidR="00FD5489">
              <w:rPr>
                <w:rFonts w:ascii="仿宋" w:eastAsia="仿宋" w:hAnsi="仿宋" w:cs="仿宋"/>
                <w:color w:val="000000"/>
                <w:sz w:val="24"/>
                <w:szCs w:val="24"/>
              </w:rPr>
              <w:t>以上版本，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并提前熟悉“腾讯会议”的使用，能够</w:t>
            </w:r>
            <w:r w:rsidR="00FD548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展示</w:t>
            </w:r>
            <w:r w:rsidR="00FD5489">
              <w:rPr>
                <w:rFonts w:ascii="仿宋" w:eastAsia="仿宋" w:hAnsi="仿宋" w:cs="仿宋"/>
                <w:color w:val="000000"/>
                <w:sz w:val="24"/>
                <w:szCs w:val="24"/>
              </w:rPr>
              <w:t>自己的屏幕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和修改昵称等。确保网络正常，麦克风和摄像头正常。</w:t>
            </w:r>
          </w:p>
        </w:tc>
        <w:tc>
          <w:tcPr>
            <w:tcW w:w="2280" w:type="dxa"/>
          </w:tcPr>
          <w:p w:rsidR="00021217" w:rsidRPr="00AE557B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E557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答辩决议</w:t>
            </w:r>
          </w:p>
          <w:p w:rsidR="00021217" w:rsidRPr="00AE557B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E557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学位论文</w:t>
            </w:r>
          </w:p>
          <w:p w:rsidR="00021217" w:rsidRPr="00AE557B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E557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答辩PPT</w:t>
            </w:r>
          </w:p>
        </w:tc>
      </w:tr>
      <w:tr w:rsidR="00021217" w:rsidTr="006B37DB">
        <w:tc>
          <w:tcPr>
            <w:tcW w:w="2880" w:type="dxa"/>
          </w:tcPr>
          <w:p w:rsidR="00021217" w:rsidRP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2、答辩安排</w:t>
            </w:r>
          </w:p>
        </w:tc>
        <w:tc>
          <w:tcPr>
            <w:tcW w:w="2628" w:type="dxa"/>
          </w:tcPr>
          <w:p w:rsidR="00021217" w:rsidRPr="00021217" w:rsidRDefault="00021217" w:rsidP="00FD5489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按照答辩分组，</w:t>
            </w:r>
            <w:r w:rsidR="00FD5489">
              <w:rPr>
                <w:rFonts w:ascii="仿宋" w:eastAsia="仿宋" w:hAnsi="仿宋" w:cs="仿宋"/>
                <w:color w:val="000000"/>
                <w:sz w:val="24"/>
                <w:szCs w:val="24"/>
              </w:rPr>
              <w:t>12</w:t>
            </w: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</w:t>
            </w:r>
            <w:r w:rsidR="00AE557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早上8:00</w:t>
            </w: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统一</w:t>
            </w:r>
            <w:proofErr w:type="gramStart"/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进入腾讯会议</w:t>
            </w:r>
            <w:proofErr w:type="gramEnd"/>
          </w:p>
        </w:tc>
        <w:tc>
          <w:tcPr>
            <w:tcW w:w="7116" w:type="dxa"/>
          </w:tcPr>
          <w:p w:rsidR="00021217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</w:t>
            </w:r>
            <w:r w:rsidR="00FD548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请按时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进入“腾讯会议”，将会议中的“昵称”修改为“学号+姓名”。</w:t>
            </w:r>
          </w:p>
          <w:p w:rsidR="00021217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</w:t>
            </w:r>
            <w:proofErr w:type="gramStart"/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在腾讯文档</w:t>
            </w:r>
            <w:proofErr w:type="gramEnd"/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上传自己的答辩PPT，以“学号+姓名”</w:t>
            </w:r>
            <w:r w:rsidR="00021217" w:rsidRPr="002C6AF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命名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确认答辩顺序向</w:t>
            </w:r>
            <w:proofErr w:type="gramStart"/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答辩组</w:t>
            </w:r>
            <w:proofErr w:type="gramEnd"/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秘书老师报到。</w:t>
            </w:r>
          </w:p>
          <w:p w:rsidR="00021217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按顺序进行论文答辩汇报</w:t>
            </w:r>
            <w:r w:rsidR="00FD548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</w:t>
            </w:r>
            <w:proofErr w:type="gramStart"/>
            <w:r w:rsidR="00FD5489">
              <w:rPr>
                <w:rFonts w:ascii="仿宋" w:eastAsia="仿宋" w:hAnsi="仿宋" w:cs="仿宋"/>
                <w:color w:val="000000"/>
                <w:sz w:val="24"/>
                <w:szCs w:val="24"/>
              </w:rPr>
              <w:t>答辩汇报</w:t>
            </w:r>
            <w:proofErr w:type="gramEnd"/>
            <w:r w:rsidR="00FD5489">
              <w:rPr>
                <w:rFonts w:ascii="仿宋" w:eastAsia="仿宋" w:hAnsi="仿宋" w:cs="仿宋"/>
                <w:color w:val="000000"/>
                <w:sz w:val="24"/>
                <w:szCs w:val="24"/>
              </w:rPr>
              <w:t>前展示身份证或</w:t>
            </w:r>
            <w:proofErr w:type="gramStart"/>
            <w:r w:rsidR="00FD5489">
              <w:rPr>
                <w:rFonts w:ascii="仿宋" w:eastAsia="仿宋" w:hAnsi="仿宋" w:cs="仿宋"/>
                <w:color w:val="000000"/>
                <w:sz w:val="24"/>
                <w:szCs w:val="24"/>
              </w:rPr>
              <w:t>一</w:t>
            </w:r>
            <w:proofErr w:type="gramEnd"/>
            <w:r w:rsidR="00FD5489">
              <w:rPr>
                <w:rFonts w:ascii="仿宋" w:eastAsia="仿宋" w:hAnsi="仿宋" w:cs="仿宋"/>
                <w:color w:val="000000"/>
                <w:sz w:val="24"/>
                <w:szCs w:val="24"/>
              </w:rPr>
              <w:t>卡通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。</w:t>
            </w:r>
          </w:p>
          <w:p w:rsidR="00021217" w:rsidRPr="00021217" w:rsidRDefault="00EC3DFF" w:rsidP="00FD5489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4、</w:t>
            </w:r>
            <w:r w:rsidR="00021217" w:rsidRPr="001E2093">
              <w:rPr>
                <w:rFonts w:ascii="仿宋" w:eastAsia="仿宋" w:hAnsi="仿宋" w:cs="仿宋" w:hint="eastAsia"/>
                <w:b/>
                <w:color w:val="FF0000"/>
                <w:sz w:val="24"/>
                <w:szCs w:val="24"/>
              </w:rPr>
              <w:t>做好答辩记录</w:t>
            </w:r>
            <w:r w:rsidR="00FD5489" w:rsidRPr="001E2093">
              <w:rPr>
                <w:rFonts w:ascii="仿宋" w:eastAsia="仿宋" w:hAnsi="仿宋" w:cs="仿宋" w:hint="eastAsia"/>
                <w:b/>
                <w:color w:val="FF0000"/>
                <w:sz w:val="24"/>
                <w:szCs w:val="24"/>
              </w:rPr>
              <w:t>并</w:t>
            </w:r>
            <w:r w:rsidR="00FD5489" w:rsidRPr="001E2093">
              <w:rPr>
                <w:rFonts w:ascii="仿宋" w:eastAsia="仿宋" w:hAnsi="仿宋" w:cs="仿宋"/>
                <w:b/>
                <w:color w:val="FF0000"/>
                <w:sz w:val="24"/>
                <w:szCs w:val="24"/>
              </w:rPr>
              <w:t>整理</w:t>
            </w:r>
          </w:p>
        </w:tc>
        <w:tc>
          <w:tcPr>
            <w:tcW w:w="2280" w:type="dxa"/>
          </w:tcPr>
          <w:p w:rsid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卡通或身份证</w:t>
            </w:r>
          </w:p>
          <w:p w:rsid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答辩PPT</w:t>
            </w:r>
          </w:p>
          <w:p w:rsid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学位论文</w:t>
            </w:r>
          </w:p>
          <w:p w:rsidR="00021217" w:rsidRP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纸和笔（做好答辩问题和回答的记录）</w:t>
            </w:r>
            <w:bookmarkStart w:id="0" w:name="_GoBack"/>
            <w:bookmarkEnd w:id="0"/>
          </w:p>
        </w:tc>
      </w:tr>
      <w:tr w:rsidR="00021217" w:rsidTr="006B37DB">
        <w:tc>
          <w:tcPr>
            <w:tcW w:w="2880" w:type="dxa"/>
          </w:tcPr>
          <w:p w:rsidR="00021217" w:rsidRP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3、答辩后事项</w:t>
            </w:r>
          </w:p>
        </w:tc>
        <w:tc>
          <w:tcPr>
            <w:tcW w:w="2628" w:type="dxa"/>
          </w:tcPr>
          <w:p w:rsidR="00021217" w:rsidRPr="00021217" w:rsidRDefault="00FD5489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月17日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前</w:t>
            </w:r>
          </w:p>
        </w:tc>
        <w:tc>
          <w:tcPr>
            <w:tcW w:w="7116" w:type="dxa"/>
          </w:tcPr>
          <w:p w:rsidR="00021217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将答辩专家建议及时反馈给导师，并根据导师意见</w:t>
            </w:r>
            <w:r w:rsidR="00FD548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</w:t>
            </w:r>
            <w:r w:rsidR="00FD5489">
              <w:rPr>
                <w:rFonts w:ascii="仿宋" w:eastAsia="仿宋" w:hAnsi="仿宋" w:cs="仿宋"/>
                <w:color w:val="000000"/>
                <w:sz w:val="24"/>
                <w:szCs w:val="24"/>
              </w:rPr>
              <w:t>专家意见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修改论文，修改完成后发送给导师进行最终版本确认。</w:t>
            </w:r>
          </w:p>
          <w:p w:rsidR="00021217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</w:t>
            </w:r>
            <w:r w:rsidR="00FD548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12月17日</w:t>
            </w:r>
            <w:r w:rsidR="00FD5489">
              <w:rPr>
                <w:rFonts w:ascii="仿宋" w:eastAsia="仿宋" w:hAnsi="仿宋" w:cs="仿宋"/>
                <w:color w:val="000000"/>
                <w:sz w:val="24"/>
                <w:szCs w:val="24"/>
              </w:rPr>
              <w:t>前在学校</w:t>
            </w:r>
            <w:r w:rsidR="00FD548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印刷</w:t>
            </w:r>
            <w:r w:rsidR="00FD5489">
              <w:rPr>
                <w:rFonts w:ascii="仿宋" w:eastAsia="仿宋" w:hAnsi="仿宋" w:cs="仿宋"/>
                <w:color w:val="000000"/>
                <w:sz w:val="24"/>
                <w:szCs w:val="24"/>
              </w:rPr>
              <w:t>复印社</w:t>
            </w:r>
            <w:r w:rsidR="00FD548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将</w:t>
            </w:r>
            <w:proofErr w:type="gramStart"/>
            <w:r w:rsidR="00021217" w:rsidRPr="001E2093">
              <w:rPr>
                <w:rFonts w:ascii="仿宋" w:eastAsia="仿宋" w:hAnsi="仿宋" w:cs="仿宋" w:hint="eastAsia"/>
                <w:b/>
                <w:color w:val="FF0000"/>
                <w:sz w:val="24"/>
                <w:szCs w:val="24"/>
              </w:rPr>
              <w:t>最终版</w:t>
            </w:r>
            <w:proofErr w:type="gramEnd"/>
            <w:r w:rsidR="00021217" w:rsidRPr="001E2093">
              <w:rPr>
                <w:rFonts w:ascii="仿宋" w:eastAsia="仿宋" w:hAnsi="仿宋" w:cs="仿宋" w:hint="eastAsia"/>
                <w:b/>
                <w:color w:val="FF0000"/>
                <w:sz w:val="24"/>
                <w:szCs w:val="24"/>
              </w:rPr>
              <w:t>论文</w:t>
            </w:r>
            <w:r w:rsidR="00FD5489" w:rsidRPr="001E2093">
              <w:rPr>
                <w:rFonts w:ascii="仿宋" w:eastAsia="仿宋" w:hAnsi="仿宋" w:cs="仿宋" w:hint="eastAsia"/>
                <w:b/>
                <w:color w:val="FF0000"/>
                <w:sz w:val="24"/>
                <w:szCs w:val="24"/>
              </w:rPr>
              <w:t>正式</w:t>
            </w:r>
            <w:r w:rsidR="00FD5489" w:rsidRPr="001E2093">
              <w:rPr>
                <w:rFonts w:ascii="仿宋" w:eastAsia="仿宋" w:hAnsi="仿宋" w:cs="仿宋"/>
                <w:b/>
                <w:color w:val="FF0000"/>
                <w:sz w:val="24"/>
                <w:szCs w:val="24"/>
              </w:rPr>
              <w:t>装订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（包括后面作者简历及论文相关信息），</w:t>
            </w:r>
            <w:r w:rsidR="00021217" w:rsidRPr="001E2093">
              <w:rPr>
                <w:rFonts w:ascii="仿宋" w:eastAsia="仿宋" w:hAnsi="仿宋" w:cs="仿宋" w:hint="eastAsia"/>
                <w:b/>
                <w:color w:val="FF0000"/>
                <w:sz w:val="24"/>
                <w:szCs w:val="24"/>
              </w:rPr>
              <w:t>学生本人签字，导师签字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将正式装订并签字后的版本扫描成PDF格式，在</w:t>
            </w:r>
            <w:r w:rsidR="001E209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“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学位信息采集中的论文上传部分</w:t>
            </w:r>
            <w:r w:rsidR="001E209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”</w:t>
            </w:r>
            <w:r w:rsidR="00021217" w:rsidRPr="001E2093">
              <w:rPr>
                <w:rFonts w:ascii="仿宋" w:eastAsia="仿宋" w:hAnsi="仿宋" w:cs="仿宋" w:hint="eastAsia"/>
                <w:b/>
                <w:color w:val="FF0000"/>
                <w:sz w:val="24"/>
                <w:szCs w:val="24"/>
              </w:rPr>
              <w:t>上传论文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。上传确认无误后请</w:t>
            </w:r>
            <w:r w:rsidR="00021217" w:rsidRPr="001E2093">
              <w:rPr>
                <w:rFonts w:ascii="仿宋" w:eastAsia="仿宋" w:hAnsi="仿宋" w:cs="仿宋" w:hint="eastAsia"/>
                <w:b/>
                <w:color w:val="FF0000"/>
                <w:sz w:val="24"/>
                <w:szCs w:val="24"/>
              </w:rPr>
              <w:t>导师在MIS系统的学位信息采集模块进行确认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。</w:t>
            </w:r>
          </w:p>
          <w:p w:rsidR="00021217" w:rsidRPr="00021217" w:rsidRDefault="00EC3DFF" w:rsidP="00FD5489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</w:t>
            </w:r>
            <w:r w:rsidR="00FD548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邮寄</w:t>
            </w:r>
            <w:r w:rsidR="00FD5489">
              <w:rPr>
                <w:rFonts w:ascii="仿宋" w:eastAsia="仿宋" w:hAnsi="仿宋" w:cs="仿宋"/>
                <w:color w:val="000000"/>
                <w:sz w:val="24"/>
                <w:szCs w:val="24"/>
              </w:rPr>
              <w:t>整理记录的</w:t>
            </w:r>
            <w:r w:rsidR="001E209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“</w:t>
            </w:r>
            <w:r w:rsidR="00FD5489">
              <w:rPr>
                <w:rFonts w:ascii="仿宋" w:eastAsia="仿宋" w:hAnsi="仿宋" w:cs="仿宋"/>
                <w:color w:val="000000"/>
                <w:sz w:val="24"/>
                <w:szCs w:val="24"/>
              </w:rPr>
              <w:t>答辩</w:t>
            </w:r>
            <w:r w:rsidR="001E209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</w:t>
            </w:r>
            <w:r w:rsidR="001E2093">
              <w:rPr>
                <w:rFonts w:ascii="仿宋" w:eastAsia="仿宋" w:hAnsi="仿宋" w:cs="仿宋"/>
                <w:color w:val="000000"/>
                <w:sz w:val="24"/>
                <w:szCs w:val="24"/>
              </w:rPr>
              <w:t>的</w:t>
            </w:r>
            <w:r w:rsidR="00FD5489">
              <w:rPr>
                <w:rFonts w:ascii="仿宋" w:eastAsia="仿宋" w:hAnsi="仿宋" w:cs="仿宋"/>
                <w:color w:val="000000"/>
                <w:sz w:val="24"/>
                <w:szCs w:val="24"/>
              </w:rPr>
              <w:t>问题</w:t>
            </w:r>
            <w:r w:rsidR="001E209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和</w:t>
            </w:r>
            <w:r w:rsidR="001E2093">
              <w:rPr>
                <w:rFonts w:ascii="仿宋" w:eastAsia="仿宋" w:hAnsi="仿宋" w:cs="仿宋"/>
                <w:color w:val="000000"/>
                <w:sz w:val="24"/>
                <w:szCs w:val="24"/>
              </w:rPr>
              <w:t>回答</w:t>
            </w:r>
            <w:r w:rsidR="001E209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纪要”</w:t>
            </w:r>
            <w:r w:rsidR="00FD5489">
              <w:rPr>
                <w:rFonts w:ascii="仿宋" w:eastAsia="仿宋" w:hAnsi="仿宋" w:cs="仿宋"/>
                <w:color w:val="000000"/>
                <w:sz w:val="24"/>
                <w:szCs w:val="24"/>
              </w:rPr>
              <w:t>两份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2280" w:type="dxa"/>
          </w:tcPr>
          <w:p w:rsidR="00021217" w:rsidRPr="00021217" w:rsidRDefault="00D52453" w:rsidP="00AE557B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lastRenderedPageBreak/>
              <w:t>学校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印刷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复印社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方式：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13552668081,010-51682502</w:t>
            </w:r>
          </w:p>
        </w:tc>
      </w:tr>
    </w:tbl>
    <w:p w:rsidR="00021217" w:rsidRDefault="00021217" w:rsidP="00021217">
      <w:pPr>
        <w:jc w:val="left"/>
      </w:pPr>
    </w:p>
    <w:p w:rsidR="006E51E4" w:rsidRPr="00021217" w:rsidRDefault="006E51E4"/>
    <w:sectPr w:rsidR="006E51E4" w:rsidRPr="00021217">
      <w:pgSz w:w="17338" w:h="11906" w:orient="landscape"/>
      <w:pgMar w:top="1715" w:right="2014" w:bottom="1755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等线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等线"/>
    <w:charset w:val="86"/>
    <w:family w:val="auto"/>
    <w:pitch w:val="default"/>
    <w:sig w:usb0="00000000" w:usb1="080E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217"/>
    <w:rsid w:val="00021217"/>
    <w:rsid w:val="001B63E5"/>
    <w:rsid w:val="001E2093"/>
    <w:rsid w:val="00497639"/>
    <w:rsid w:val="005B3C00"/>
    <w:rsid w:val="006E51E4"/>
    <w:rsid w:val="007D2D48"/>
    <w:rsid w:val="00857039"/>
    <w:rsid w:val="00AE557B"/>
    <w:rsid w:val="00B237F4"/>
    <w:rsid w:val="00C0785F"/>
    <w:rsid w:val="00D52453"/>
    <w:rsid w:val="00EC3DFF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A015"/>
  <w15:docId w15:val="{F761E295-5075-41A4-ABB5-5E1AF4BA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17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21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2020-06-03T03:40:00Z</dcterms:created>
  <dcterms:modified xsi:type="dcterms:W3CDTF">2020-12-08T09:13:00Z</dcterms:modified>
</cp:coreProperties>
</file>