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20" w:after="156" w:afterLines="50"/>
        <w:jc w:val="center"/>
        <w:rPr>
          <w:rFonts w:ascii="华文中宋" w:hAnsi="华文中宋" w:eastAsia="华文中宋" w:cs="宋体"/>
          <w:b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kern w:val="0"/>
          <w:sz w:val="36"/>
          <w:szCs w:val="36"/>
        </w:rPr>
        <w:t>关于公示20</w:t>
      </w:r>
      <w:r>
        <w:rPr>
          <w:rFonts w:hint="eastAsia" w:ascii="华文中宋" w:hAnsi="华文中宋" w:eastAsia="华文中宋" w:cs="宋体"/>
          <w:b/>
          <w:kern w:val="0"/>
          <w:sz w:val="36"/>
          <w:szCs w:val="36"/>
          <w:lang w:val="en-US" w:eastAsia="zh-CN"/>
        </w:rPr>
        <w:t>20</w:t>
      </w:r>
      <w:r>
        <w:rPr>
          <w:rFonts w:hint="eastAsia" w:ascii="华文中宋" w:hAnsi="华文中宋" w:eastAsia="华文中宋" w:cs="宋体"/>
          <w:b/>
          <w:kern w:val="0"/>
          <w:sz w:val="36"/>
          <w:szCs w:val="36"/>
        </w:rPr>
        <w:t>年北京交通大学大学生</w:t>
      </w:r>
    </w:p>
    <w:p>
      <w:pPr>
        <w:widowControl/>
        <w:spacing w:before="120" w:after="156" w:afterLines="50"/>
        <w:jc w:val="center"/>
        <w:rPr>
          <w:rFonts w:ascii="华文中宋" w:hAnsi="华文中宋" w:eastAsia="华文中宋" w:cs="宋体"/>
          <w:b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kern w:val="0"/>
          <w:sz w:val="36"/>
          <w:szCs w:val="36"/>
        </w:rPr>
        <w:t xml:space="preserve">物流设计大赛评审结果的通知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560" w:firstLineChars="200"/>
        <w:jc w:val="both"/>
        <w:textAlignment w:val="auto"/>
        <w:outlineLvl w:val="9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由北京交通大学大学生物流设计大赛组委会主办、经济管理学院承办的20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年北京交通大学大学生物流设计大赛的评审工作已经结束。</w:t>
      </w:r>
      <w:r>
        <w:rPr>
          <w:rFonts w:hint="eastAsia" w:ascii="仿宋_GB2312" w:eastAsia="仿宋_GB2312"/>
          <w:color w:val="333333"/>
          <w:sz w:val="28"/>
          <w:szCs w:val="28"/>
        </w:rPr>
        <w:t>全校共有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80</w:t>
      </w:r>
      <w:r>
        <w:rPr>
          <w:rFonts w:hint="eastAsia" w:ascii="仿宋_GB2312" w:eastAsia="仿宋_GB2312"/>
          <w:color w:val="333333"/>
          <w:sz w:val="28"/>
          <w:szCs w:val="28"/>
        </w:rPr>
        <w:t>名同学组成</w:t>
      </w:r>
      <w:r>
        <w:rPr>
          <w:rFonts w:ascii="仿宋_GB2312" w:eastAsia="仿宋_GB2312"/>
          <w:color w:val="333333"/>
          <w:sz w:val="28"/>
          <w:szCs w:val="28"/>
        </w:rPr>
        <w:t>1</w:t>
      </w:r>
      <w:r>
        <w:rPr>
          <w:rFonts w:hint="eastAsia" w:ascii="仿宋_GB2312" w:eastAsia="仿宋_GB2312"/>
          <w:color w:val="333333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color w:val="333333"/>
          <w:sz w:val="28"/>
          <w:szCs w:val="28"/>
        </w:rPr>
        <w:t>支团队报名参赛。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经大赛评审专家组评审、组委会审定，共选出6支优秀队伍获奖，其中一等奖</w:t>
      </w:r>
      <w:r>
        <w:rPr>
          <w:rFonts w:ascii="仿宋_GB2312" w:hAnsi="宋体" w:eastAsia="仿宋_GB2312" w:cs="宋体"/>
          <w:color w:val="333333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项，二等奖</w:t>
      </w:r>
      <w:r>
        <w:rPr>
          <w:rFonts w:ascii="仿宋_GB2312" w:hAnsi="宋体" w:eastAsia="仿宋_GB2312" w:cs="宋体"/>
          <w:color w:val="333333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项，三等奖</w:t>
      </w:r>
      <w:r>
        <w:rPr>
          <w:rFonts w:ascii="仿宋_GB2312" w:hAnsi="宋体" w:eastAsia="仿宋_GB2312" w:cs="宋体"/>
          <w:color w:val="333333"/>
          <w:kern w:val="0"/>
          <w:sz w:val="28"/>
          <w:szCs w:val="28"/>
        </w:rPr>
        <w:t>3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项，获奖名单详见附件。现将评审结果予以公示。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560" w:firstLineChars="200"/>
        <w:jc w:val="both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公示时间为20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日至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日，如有意见和建议，敬请您署真实姓名并以书面形式与我们联系，我们将认真听取，妥善处理。</w:t>
      </w:r>
    </w:p>
    <w:p>
      <w:pPr>
        <w:widowControl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 系 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张瑜</w:t>
      </w:r>
    </w:p>
    <w:p>
      <w:pPr>
        <w:widowControl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    话：5168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2603</w:t>
      </w:r>
    </w:p>
    <w:p>
      <w:pPr>
        <w:widowControl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邮箱地址：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zhang.yu</w:t>
      </w:r>
      <w:r>
        <w:rPr>
          <w:rFonts w:hint="eastAsia" w:ascii="仿宋" w:hAnsi="仿宋" w:eastAsia="仿宋"/>
          <w:sz w:val="28"/>
          <w:szCs w:val="28"/>
        </w:rPr>
        <w:t>@bjtu.edu.cn</w:t>
      </w:r>
    </w:p>
    <w:p>
      <w:pPr>
        <w:widowControl/>
        <w:spacing w:before="100" w:beforeAutospacing="1" w:after="100" w:afterAutospacing="1" w:line="480" w:lineRule="auto"/>
        <w:ind w:firstLine="561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附件：20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28"/>
          <w:szCs w:val="28"/>
        </w:rPr>
        <w:t>年北京交通大学大学生物流设计大赛获奖名单</w:t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 xml:space="preserve"> </w:t>
      </w:r>
    </w:p>
    <w:p>
      <w:pPr>
        <w:widowControl/>
        <w:spacing w:before="100" w:beforeAutospacing="1" w:after="100" w:afterAutospacing="1" w:line="480" w:lineRule="auto"/>
        <w:ind w:firstLine="561"/>
        <w:rPr>
          <w:rFonts w:ascii="宋体" w:hAnsi="宋体" w:eastAsia="宋体" w:cs="宋体"/>
          <w:color w:val="333333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 w:line="480" w:lineRule="auto"/>
        <w:ind w:firstLine="561"/>
        <w:rPr>
          <w:rFonts w:ascii="宋体" w:hAnsi="宋体" w:eastAsia="宋体" w:cs="宋体"/>
          <w:color w:val="333333"/>
          <w:kern w:val="0"/>
          <w:sz w:val="18"/>
          <w:szCs w:val="18"/>
        </w:rPr>
      </w:pPr>
    </w:p>
    <w:p>
      <w:pPr>
        <w:widowControl/>
        <w:snapToGrid w:val="0"/>
        <w:spacing w:line="300" w:lineRule="auto"/>
        <w:ind w:right="480" w:firstLine="480" w:firstLineChars="200"/>
        <w:jc w:val="righ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                                              </w:t>
      </w:r>
      <w:bookmarkStart w:id="0" w:name="_GoBack"/>
      <w:r>
        <w:rPr>
          <w:rFonts w:hint="eastAsia" w:ascii="仿宋_GB2312" w:hAnsi="宋体" w:eastAsia="仿宋_GB2312" w:cs="宋体"/>
          <w:bCs/>
          <w:sz w:val="24"/>
          <w:szCs w:val="24"/>
        </w:rPr>
        <w:t xml:space="preserve"> 北京交通大学</w:t>
      </w:r>
    </w:p>
    <w:p>
      <w:pPr>
        <w:widowControl/>
        <w:snapToGrid w:val="0"/>
        <w:spacing w:line="300" w:lineRule="auto"/>
        <w:ind w:firstLine="480" w:firstLineChars="200"/>
        <w:jc w:val="righ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大学生物流设计大赛组委会</w:t>
      </w:r>
    </w:p>
    <w:p>
      <w:pPr>
        <w:widowControl/>
        <w:snapToGrid w:val="0"/>
        <w:spacing w:line="300" w:lineRule="auto"/>
        <w:ind w:right="480" w:firstLine="480" w:firstLineChars="200"/>
        <w:jc w:val="right"/>
        <w:rPr>
          <w:rFonts w:ascii="仿宋_GB2312" w:hAnsi="宋体" w:eastAsia="仿宋_GB2312" w:cs="宋体"/>
          <w:bCs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教务处（代章）</w:t>
      </w:r>
    </w:p>
    <w:p>
      <w:pPr>
        <w:widowControl/>
        <w:snapToGrid w:val="0"/>
        <w:spacing w:line="300" w:lineRule="auto"/>
        <w:ind w:right="480" w:firstLine="480" w:firstLineChars="200"/>
        <w:jc w:val="righ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bCs/>
          <w:sz w:val="24"/>
          <w:szCs w:val="24"/>
        </w:rPr>
        <w:t>20</w:t>
      </w:r>
      <w:r>
        <w:rPr>
          <w:rFonts w:hint="eastAsia" w:ascii="仿宋_GB2312" w:hAnsi="宋体" w:eastAsia="仿宋_GB2312" w:cs="宋体"/>
          <w:bCs/>
          <w:sz w:val="24"/>
          <w:szCs w:val="24"/>
          <w:lang w:val="en-US" w:eastAsia="zh-CN"/>
        </w:rPr>
        <w:t>20</w:t>
      </w:r>
      <w:r>
        <w:rPr>
          <w:rFonts w:hint="eastAsia" w:ascii="仿宋_GB2312" w:hAnsi="宋体" w:eastAsia="仿宋_GB2312" w:cs="宋体"/>
          <w:bCs/>
          <w:sz w:val="24"/>
          <w:szCs w:val="24"/>
        </w:rPr>
        <w:t>年</w:t>
      </w:r>
      <w:r>
        <w:rPr>
          <w:rFonts w:hint="eastAsia" w:ascii="仿宋_GB2312" w:hAnsi="宋体" w:eastAsia="仿宋_GB2312" w:cs="宋体"/>
          <w:bCs/>
          <w:sz w:val="24"/>
          <w:szCs w:val="24"/>
          <w:lang w:val="en-US" w:eastAsia="zh-CN"/>
        </w:rPr>
        <w:t>12</w:t>
      </w:r>
      <w:r>
        <w:rPr>
          <w:rFonts w:hint="eastAsia" w:ascii="仿宋_GB2312" w:hAnsi="宋体" w:eastAsia="仿宋_GB2312" w:cs="宋体"/>
          <w:bCs/>
          <w:sz w:val="24"/>
          <w:szCs w:val="24"/>
        </w:rPr>
        <w:t>月</w:t>
      </w:r>
      <w:r>
        <w:rPr>
          <w:rFonts w:hint="eastAsia" w:ascii="仿宋_GB2312" w:hAnsi="宋体" w:eastAsia="仿宋_GB2312" w:cs="宋体"/>
          <w:bCs/>
          <w:sz w:val="24"/>
          <w:szCs w:val="24"/>
          <w:lang w:val="en-US" w:eastAsia="zh-CN"/>
        </w:rPr>
        <w:t>3</w:t>
      </w:r>
      <w:r>
        <w:rPr>
          <w:rFonts w:hint="eastAsia" w:ascii="仿宋_GB2312" w:hAnsi="宋体" w:eastAsia="仿宋_GB2312" w:cs="宋体"/>
          <w:bCs/>
          <w:sz w:val="24"/>
          <w:szCs w:val="24"/>
        </w:rPr>
        <w:t>日</w:t>
      </w:r>
    </w:p>
    <w:bookmarkEnd w:id="0"/>
    <w:p>
      <w:pPr>
        <w:widowControl/>
        <w:jc w:val="left"/>
        <w:rPr>
          <w:rFonts w:ascii="仿宋_GB2312" w:hAnsi="宋体" w:eastAsia="仿宋_GB2312" w:cs="宋体"/>
          <w:color w:val="333333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333333"/>
          <w:kern w:val="0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left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center"/>
        <w:textAlignment w:val="auto"/>
        <w:outlineLvl w:val="9"/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32"/>
          <w:lang w:val="en-US"/>
        </w:rPr>
      </w:pPr>
      <w:r>
        <w:rPr>
          <w:rFonts w:hint="eastAsia" w:ascii="华文中宋" w:hAnsi="华文中宋" w:eastAsia="华文中宋" w:cs="宋体"/>
          <w:b/>
          <w:bCs/>
          <w:color w:val="333333"/>
          <w:kern w:val="0"/>
          <w:sz w:val="32"/>
          <w:szCs w:val="32"/>
          <w:lang w:val="en-US" w:eastAsia="zh-CN"/>
        </w:rPr>
        <w:t>2020年北京交通大学大学生物流设计大赛获奖名单</w:t>
      </w:r>
    </w:p>
    <w:p>
      <w:pPr>
        <w:keepNext w:val="0"/>
        <w:keepLines w:val="0"/>
        <w:widowControl w:val="0"/>
        <w:suppressLineNumbers w:val="0"/>
        <w:autoSpaceDE/>
        <w:autoSpaceDN w:val="0"/>
        <w:adjustRightInd/>
        <w:spacing w:before="0" w:beforeAutospacing="0" w:after="0" w:afterAutospacing="0"/>
        <w:ind w:left="0" w:right="800"/>
        <w:jc w:val="center"/>
        <w:rPr>
          <w:rFonts w:hint="eastAsia" w:ascii="仿宋_GB2312" w:hAnsi="Calibri" w:eastAsia="仿宋_GB2312" w:cs="仿宋_GB2312"/>
          <w:bCs/>
          <w:kern w:val="2"/>
          <w:lang w:val="en-US"/>
        </w:rPr>
      </w:pPr>
      <w:r>
        <w:rPr>
          <w:rFonts w:hint="eastAsia" w:ascii="仿宋_GB2312" w:hAnsi="Calibri" w:eastAsia="仿宋_GB2312" w:cs="仿宋_GB2312"/>
          <w:b/>
          <w:bCs w:val="0"/>
          <w:kern w:val="2"/>
          <w:sz w:val="28"/>
          <w:szCs w:val="28"/>
          <w:lang w:val="en-US" w:eastAsia="zh-CN" w:bidi="ar"/>
        </w:rPr>
        <w:t>一等奖（1项）</w:t>
      </w:r>
    </w:p>
    <w:tbl>
      <w:tblPr>
        <w:tblStyle w:val="5"/>
        <w:tblW w:w="7085" w:type="dxa"/>
        <w:jc w:val="center"/>
        <w:tblInd w:w="1535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团队名称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学生姓名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学号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指导教师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物设小天才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李子健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18241196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周建勤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郭夏雷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18241192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周徐冰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18241026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张雨轩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18231654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江润泽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18241005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autoSpaceDE/>
        <w:autoSpaceDN w:val="0"/>
        <w:adjustRightInd/>
        <w:spacing w:before="0" w:beforeAutospacing="0" w:after="0" w:afterAutospacing="0"/>
        <w:ind w:left="0" w:right="800"/>
        <w:jc w:val="center"/>
        <w:rPr>
          <w:rFonts w:hint="eastAsia" w:ascii="仿宋_GB2312" w:hAnsi="Calibri" w:eastAsia="仿宋_GB2312" w:cs="仿宋_GB2312"/>
          <w:bCs/>
          <w:kern w:val="2"/>
          <w:lang w:val="en-US"/>
        </w:rPr>
      </w:pPr>
    </w:p>
    <w:p>
      <w:pPr>
        <w:keepNext w:val="0"/>
        <w:keepLines w:val="0"/>
        <w:widowControl w:val="0"/>
        <w:suppressLineNumbers w:val="0"/>
        <w:autoSpaceDE/>
        <w:autoSpaceDN w:val="0"/>
        <w:adjustRightInd/>
        <w:spacing w:before="0" w:beforeAutospacing="0" w:after="0" w:afterAutospacing="0"/>
        <w:ind w:left="0" w:right="800"/>
        <w:jc w:val="center"/>
        <w:rPr>
          <w:rFonts w:hint="eastAsia" w:ascii="仿宋_GB2312" w:hAnsi="Calibri" w:eastAsia="仿宋_GB2312" w:cs="仿宋_GB2312"/>
          <w:bCs/>
          <w:kern w:val="2"/>
          <w:lang w:val="en-US"/>
        </w:rPr>
      </w:pPr>
      <w:r>
        <w:rPr>
          <w:rFonts w:hint="eastAsia" w:ascii="仿宋_GB2312" w:hAnsi="Calibri" w:eastAsia="仿宋_GB2312" w:cs="仿宋_GB2312"/>
          <w:b/>
          <w:bCs w:val="0"/>
          <w:kern w:val="2"/>
          <w:sz w:val="28"/>
          <w:szCs w:val="28"/>
          <w:lang w:val="en-US" w:eastAsia="zh-CN" w:bidi="ar"/>
        </w:rPr>
        <w:t>二等奖（2项）</w:t>
      </w:r>
    </w:p>
    <w:tbl>
      <w:tblPr>
        <w:tblStyle w:val="5"/>
        <w:tblW w:w="7085" w:type="dxa"/>
        <w:jc w:val="center"/>
        <w:tblInd w:w="1239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团队名称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学生姓名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学号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指导教师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上园村村民队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方品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18241085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周建勤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刘一昂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18241089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徐薇晟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18241019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张齐林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18241076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周鹤罡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18241080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都对队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秦加翎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18241229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董博宇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18241111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白博涵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18221125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孙英爽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18241230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高蕾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18241165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autoSpaceDE/>
        <w:autoSpaceDN w:val="0"/>
        <w:adjustRightInd/>
        <w:spacing w:before="0" w:beforeAutospacing="0" w:after="0" w:afterAutospacing="0"/>
        <w:ind w:left="0" w:right="800"/>
        <w:jc w:val="center"/>
        <w:rPr>
          <w:rFonts w:hint="eastAsia" w:ascii="仿宋_GB2312" w:hAnsi="Calibri" w:eastAsia="仿宋_GB2312" w:cs="仿宋_GB2312"/>
          <w:b/>
          <w:bCs w:val="0"/>
          <w:kern w:val="2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autoSpaceDE/>
        <w:autoSpaceDN w:val="0"/>
        <w:adjustRightInd/>
        <w:spacing w:before="0" w:beforeAutospacing="0" w:after="0" w:afterAutospacing="0"/>
        <w:ind w:left="0" w:right="800"/>
        <w:jc w:val="center"/>
        <w:rPr>
          <w:rFonts w:hint="eastAsia" w:ascii="仿宋_GB2312" w:hAnsi="Calibri" w:eastAsia="仿宋_GB2312" w:cs="仿宋_GB2312"/>
          <w:bCs/>
          <w:kern w:val="2"/>
          <w:lang w:val="en-US"/>
        </w:rPr>
      </w:pPr>
      <w:r>
        <w:rPr>
          <w:rFonts w:hint="eastAsia" w:ascii="仿宋_GB2312" w:hAnsi="Calibri" w:eastAsia="仿宋_GB2312" w:cs="Times New Roman"/>
          <w:b/>
          <w:bCs w:val="0"/>
          <w:kern w:val="2"/>
          <w:sz w:val="28"/>
          <w:szCs w:val="28"/>
          <w:lang w:val="en-US" w:eastAsia="zh-CN" w:bidi="ar"/>
        </w:rPr>
        <w:br w:type="page"/>
      </w:r>
      <w:r>
        <w:rPr>
          <w:rFonts w:hint="eastAsia" w:ascii="仿宋_GB2312" w:hAnsi="Calibri" w:eastAsia="仿宋_GB2312" w:cs="仿宋_GB2312"/>
          <w:b/>
          <w:bCs w:val="0"/>
          <w:kern w:val="2"/>
          <w:sz w:val="28"/>
          <w:szCs w:val="28"/>
          <w:lang w:val="en-US" w:eastAsia="zh-CN" w:bidi="ar"/>
        </w:rPr>
        <w:t>三等奖（3项）</w:t>
      </w:r>
    </w:p>
    <w:tbl>
      <w:tblPr>
        <w:tblStyle w:val="5"/>
        <w:tblW w:w="7085" w:type="dxa"/>
        <w:jc w:val="center"/>
        <w:tblInd w:w="1239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团队名称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学生姓名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学号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指导教师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半价薯片研讨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张丹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18241020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魏文超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缪云帆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18241027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赵艺阳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18271085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郑舒心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18271087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唐雷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18271077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奋进物流人FIVE队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章义平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18241106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宋光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秦沛娆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18241041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张迪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18241134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刘泉辛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18241169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李由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18241144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不畏难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赵启昕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18251189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刘康琳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蒋卓玲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18251197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王子洋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18398025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孟子皓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16251150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张羽童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18251187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autoSpaceDE/>
        <w:autoSpaceDN w:val="0"/>
        <w:adjustRightInd/>
        <w:spacing w:before="0" w:beforeAutospacing="0" w:after="0" w:afterAutospacing="0"/>
        <w:ind w:left="0" w:right="800"/>
        <w:jc w:val="center"/>
        <w:rPr>
          <w:rFonts w:hint="eastAsia" w:ascii="仿宋_GB2312" w:hAnsi="Calibri" w:eastAsia="仿宋_GB2312" w:cs="仿宋_GB2312"/>
          <w:bCs/>
          <w:kern w:val="2"/>
          <w:lang w:val="en-US"/>
        </w:rPr>
      </w:pPr>
    </w:p>
    <w:p>
      <w:pPr>
        <w:widowControl/>
        <w:jc w:val="center"/>
        <w:rPr>
          <w:rFonts w:ascii="仿宋" w:hAnsi="仿宋" w:eastAsia="仿宋"/>
          <w:sz w:val="24"/>
          <w:szCs w:val="24"/>
        </w:rPr>
      </w:pPr>
    </w:p>
    <w:sectPr>
      <w:pgSz w:w="11906" w:h="16838"/>
      <w:pgMar w:top="1588" w:right="1701" w:bottom="28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91"/>
    <w:rsid w:val="000E54DD"/>
    <w:rsid w:val="001B33DE"/>
    <w:rsid w:val="002665EB"/>
    <w:rsid w:val="002749FD"/>
    <w:rsid w:val="00441167"/>
    <w:rsid w:val="00984192"/>
    <w:rsid w:val="009948B8"/>
    <w:rsid w:val="00A37DD1"/>
    <w:rsid w:val="00A84762"/>
    <w:rsid w:val="00C2284C"/>
    <w:rsid w:val="00CB7FD6"/>
    <w:rsid w:val="00DD6425"/>
    <w:rsid w:val="00DD6AF3"/>
    <w:rsid w:val="00DF2B91"/>
    <w:rsid w:val="00E0231A"/>
    <w:rsid w:val="00F97B53"/>
    <w:rsid w:val="00FC4342"/>
    <w:rsid w:val="267E7377"/>
    <w:rsid w:val="3303466A"/>
    <w:rsid w:val="459569B9"/>
    <w:rsid w:val="48ED7BEC"/>
    <w:rsid w:val="48F41D84"/>
    <w:rsid w:val="4AAD21A5"/>
    <w:rsid w:val="5A337D79"/>
    <w:rsid w:val="62F30648"/>
    <w:rsid w:val="6C2028DE"/>
    <w:rsid w:val="6CC5289A"/>
    <w:rsid w:val="6E874C8B"/>
    <w:rsid w:val="6FA4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眉 Char"/>
    <w:basedOn w:val="4"/>
    <w:link w:val="3"/>
    <w:qFormat/>
    <w:uiPriority w:val="0"/>
    <w:rPr>
      <w:rFonts w:hint="default" w:ascii="Times New Roman" w:hAnsi="Times New Roman" w:cs="Times New Roman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hint="default" w:ascii="Times New Roman" w:hAnsi="Times New Roman" w:cs="Times New Roman"/>
      <w:sz w:val="18"/>
      <w:szCs w:val="18"/>
    </w:rPr>
  </w:style>
  <w:style w:type="character" w:customStyle="1" w:styleId="8">
    <w:name w:val="页眉 Char1"/>
    <w:basedOn w:val="4"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页脚 Char1"/>
    <w:basedOn w:val="4"/>
    <w:uiPriority w:val="0"/>
    <w:rPr>
      <w:rFonts w:hint="default"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939</Characters>
  <Lines>7</Lines>
  <Paragraphs>2</Paragraphs>
  <TotalTime>36</TotalTime>
  <ScaleCrop>false</ScaleCrop>
  <LinksUpToDate>false</LinksUpToDate>
  <CharactersWithSpaces>1101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2019-09-19T06:44:00Z</dcterms:created>
  <dc:creator>1044692748@qq.com</dc:creator>
  <cp:lastModifiedBy>zy</cp:lastModifiedBy>
  <cp:lastPrinted>2019-09-24T08:49:00Z</cp:lastPrinted>
  <dcterms:modified xsi:type="dcterms:W3CDTF">2020-12-03T00:43:36Z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