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06D" w:rsidRPr="00D6206D" w:rsidRDefault="00D6206D" w:rsidP="00D6206D">
      <w:pPr>
        <w:spacing w:line="360" w:lineRule="auto"/>
        <w:ind w:firstLineChars="200" w:firstLine="640"/>
        <w:jc w:val="center"/>
        <w:rPr>
          <w:rFonts w:ascii="黑体" w:eastAsia="黑体" w:hAnsi="黑体"/>
          <w:sz w:val="32"/>
          <w:szCs w:val="32"/>
        </w:rPr>
      </w:pPr>
      <w:r w:rsidRPr="00D6206D">
        <w:rPr>
          <w:rFonts w:ascii="黑体" w:eastAsia="黑体" w:hAnsi="黑体"/>
          <w:sz w:val="32"/>
          <w:szCs w:val="32"/>
        </w:rPr>
        <w:t>2020年大学生创新创业训练计划项目申报要求</w:t>
      </w:r>
    </w:p>
    <w:p w:rsidR="00E06D93" w:rsidRPr="00D6206D" w:rsidRDefault="00D6206D" w:rsidP="00D6206D">
      <w:pPr>
        <w:spacing w:line="360" w:lineRule="auto"/>
        <w:ind w:firstLineChars="200" w:firstLine="562"/>
        <w:rPr>
          <w:rFonts w:ascii="仿宋" w:eastAsia="仿宋" w:hAnsi="仿宋"/>
          <w:b/>
          <w:sz w:val="28"/>
          <w:szCs w:val="28"/>
        </w:rPr>
      </w:pPr>
      <w:r>
        <w:rPr>
          <w:rFonts w:ascii="仿宋" w:eastAsia="仿宋" w:hAnsi="仿宋" w:hint="eastAsia"/>
          <w:b/>
          <w:sz w:val="28"/>
          <w:szCs w:val="28"/>
        </w:rPr>
        <w:t>一、</w:t>
      </w:r>
      <w:r w:rsidR="00E06D93" w:rsidRPr="00D6206D">
        <w:rPr>
          <w:rFonts w:ascii="仿宋" w:eastAsia="仿宋" w:hAnsi="仿宋" w:hint="eastAsia"/>
          <w:b/>
          <w:sz w:val="28"/>
          <w:szCs w:val="28"/>
        </w:rPr>
        <w:t>申报对象</w:t>
      </w:r>
    </w:p>
    <w:p w:rsidR="00E06D93" w:rsidRPr="00D6206D" w:rsidRDefault="00E06D93" w:rsidP="00D6206D">
      <w:pPr>
        <w:spacing w:line="360" w:lineRule="auto"/>
        <w:ind w:firstLineChars="200" w:firstLine="560"/>
        <w:rPr>
          <w:rFonts w:ascii="仿宋" w:eastAsia="仿宋" w:hAnsi="仿宋"/>
          <w:sz w:val="28"/>
          <w:szCs w:val="28"/>
        </w:rPr>
      </w:pPr>
      <w:r w:rsidRPr="00D6206D">
        <w:rPr>
          <w:rFonts w:ascii="仿宋" w:eastAsia="仿宋" w:hAnsi="仿宋"/>
          <w:sz w:val="28"/>
          <w:szCs w:val="28"/>
        </w:rPr>
        <w:t>全校普通全日制本科生均可参与申报</w:t>
      </w:r>
      <w:r w:rsidRPr="00D6206D">
        <w:rPr>
          <w:rFonts w:ascii="仿宋" w:eastAsia="仿宋" w:hAnsi="仿宋" w:hint="eastAsia"/>
          <w:sz w:val="28"/>
          <w:szCs w:val="28"/>
        </w:rPr>
        <w:t>，</w:t>
      </w:r>
      <w:r w:rsidRPr="00D6206D">
        <w:rPr>
          <w:rFonts w:ascii="仿宋" w:eastAsia="仿宋" w:hAnsi="仿宋"/>
          <w:sz w:val="28"/>
          <w:szCs w:val="28"/>
        </w:rPr>
        <w:t>每名学生每年度参与申报项目限</w:t>
      </w:r>
      <w:r w:rsidRPr="00D6206D">
        <w:rPr>
          <w:rFonts w:ascii="仿宋" w:eastAsia="仿宋" w:hAnsi="仿宋" w:hint="eastAsia"/>
          <w:sz w:val="28"/>
          <w:szCs w:val="28"/>
        </w:rPr>
        <w:t>1项。</w:t>
      </w:r>
      <w:r w:rsidRPr="00D6206D">
        <w:rPr>
          <w:rFonts w:ascii="仿宋" w:eastAsia="仿宋" w:hAnsi="仿宋" w:hint="eastAsia"/>
          <w:b/>
          <w:sz w:val="28"/>
          <w:szCs w:val="28"/>
        </w:rPr>
        <w:t>学校鼓励学生开展跨学科、跨年级合作研究，创新训练项目成员不超过</w:t>
      </w:r>
      <w:r w:rsidRPr="00D6206D">
        <w:rPr>
          <w:rFonts w:ascii="仿宋" w:eastAsia="仿宋" w:hAnsi="仿宋"/>
          <w:b/>
          <w:sz w:val="28"/>
          <w:szCs w:val="28"/>
        </w:rPr>
        <w:t>3人，创业训练项目和创业实践项目成员不超过5人。</w:t>
      </w:r>
    </w:p>
    <w:p w:rsidR="00E06D93" w:rsidRPr="00D6206D" w:rsidRDefault="00C63C8E" w:rsidP="00D6206D">
      <w:pPr>
        <w:spacing w:line="360" w:lineRule="auto"/>
        <w:ind w:firstLineChars="200" w:firstLine="562"/>
        <w:rPr>
          <w:rFonts w:ascii="仿宋" w:eastAsia="仿宋" w:hAnsi="仿宋"/>
          <w:b/>
          <w:sz w:val="28"/>
          <w:szCs w:val="28"/>
        </w:rPr>
      </w:pPr>
      <w:r>
        <w:rPr>
          <w:rFonts w:ascii="仿宋" w:eastAsia="仿宋" w:hAnsi="仿宋" w:hint="eastAsia"/>
          <w:b/>
          <w:sz w:val="28"/>
          <w:szCs w:val="28"/>
        </w:rPr>
        <w:t>二、</w:t>
      </w:r>
      <w:r w:rsidR="00E06D93" w:rsidRPr="00D6206D">
        <w:rPr>
          <w:rFonts w:ascii="仿宋" w:eastAsia="仿宋" w:hAnsi="仿宋" w:hint="eastAsia"/>
          <w:b/>
          <w:sz w:val="28"/>
          <w:szCs w:val="28"/>
        </w:rPr>
        <w:t>申报类型</w:t>
      </w:r>
    </w:p>
    <w:p w:rsidR="00E06D93" w:rsidRPr="00D6206D" w:rsidRDefault="00E06D93" w:rsidP="00D6206D">
      <w:pPr>
        <w:spacing w:line="360" w:lineRule="auto"/>
        <w:ind w:firstLineChars="200" w:firstLine="560"/>
        <w:rPr>
          <w:rFonts w:ascii="仿宋" w:eastAsia="仿宋" w:hAnsi="仿宋"/>
          <w:sz w:val="28"/>
          <w:szCs w:val="28"/>
        </w:rPr>
      </w:pPr>
      <w:r w:rsidRPr="00D6206D">
        <w:rPr>
          <w:rFonts w:ascii="仿宋" w:eastAsia="仿宋" w:hAnsi="仿宋" w:hint="eastAsia"/>
          <w:sz w:val="28"/>
          <w:szCs w:val="28"/>
        </w:rPr>
        <w:t>大学生创新创业训练计划内容包括创新训练项目、创业训练项目和创业实践项目三类：</w:t>
      </w:r>
    </w:p>
    <w:p w:rsidR="00E06D93" w:rsidRPr="00D6206D" w:rsidRDefault="00E06D93" w:rsidP="00D6206D">
      <w:pPr>
        <w:spacing w:line="360" w:lineRule="auto"/>
        <w:ind w:firstLineChars="200" w:firstLine="560"/>
        <w:rPr>
          <w:rFonts w:ascii="仿宋" w:eastAsia="仿宋" w:hAnsi="仿宋"/>
          <w:sz w:val="28"/>
          <w:szCs w:val="28"/>
        </w:rPr>
      </w:pPr>
      <w:r w:rsidRPr="00D6206D">
        <w:rPr>
          <w:rFonts w:ascii="仿宋" w:eastAsia="仿宋" w:hAnsi="仿宋"/>
          <w:sz w:val="28"/>
          <w:szCs w:val="28"/>
        </w:rPr>
        <w:t>1.创新训练项目是本科生个人或团队，在导师指导下，自主完成创新性实验方法的设计、实验条件的准备、实验的实施、数据处理与分析、报告撰写、成果（学术）交流等工作。</w:t>
      </w:r>
    </w:p>
    <w:p w:rsidR="00E06D93" w:rsidRPr="00D6206D" w:rsidRDefault="00E06D93" w:rsidP="00D6206D">
      <w:pPr>
        <w:spacing w:line="360" w:lineRule="auto"/>
        <w:ind w:firstLineChars="200" w:firstLine="560"/>
        <w:rPr>
          <w:rFonts w:ascii="仿宋" w:eastAsia="仿宋" w:hAnsi="仿宋"/>
          <w:sz w:val="28"/>
          <w:szCs w:val="28"/>
        </w:rPr>
      </w:pPr>
      <w:r w:rsidRPr="00D6206D">
        <w:rPr>
          <w:rFonts w:ascii="仿宋" w:eastAsia="仿宋" w:hAnsi="仿宋"/>
          <w:sz w:val="28"/>
          <w:szCs w:val="28"/>
        </w:rPr>
        <w:t>2.创业训练项目是本科生团队，在导师指导下，团队中每个学生在项目实施过程中扮演一个或多个具体的角色，通过编制商业计划书、开展可行性研究、模拟企业运行、进行一定程度的验证试验，撰写创业报告等工作。</w:t>
      </w:r>
    </w:p>
    <w:p w:rsidR="00E06D93" w:rsidRPr="00D6206D" w:rsidRDefault="00E06D93" w:rsidP="00D6206D">
      <w:pPr>
        <w:spacing w:line="360" w:lineRule="auto"/>
        <w:ind w:firstLineChars="200" w:firstLine="560"/>
        <w:rPr>
          <w:rFonts w:ascii="仿宋" w:eastAsia="仿宋" w:hAnsi="仿宋"/>
          <w:sz w:val="28"/>
          <w:szCs w:val="28"/>
        </w:rPr>
      </w:pPr>
      <w:r w:rsidRPr="00D6206D">
        <w:rPr>
          <w:rFonts w:ascii="仿宋" w:eastAsia="仿宋" w:hAnsi="仿宋"/>
          <w:sz w:val="28"/>
          <w:szCs w:val="28"/>
        </w:rPr>
        <w:t>3.创业实践项目是本科生团队或者由本科生和研究生组成的学生团队，在学校导师和企业导师共同指导下，利用前期创新训练项目（或创业训练项目）的成果，提出一项具有市场前景的创新性产品或者服务，以此为基础开展创业实践活动。项目负责人毕业后可根据情况更换负责人，在能继续履行项目负责人责任的情况下，允许项目负责人毕业后以大学生自主创业者的身份继续担任该创业实践项目负责人。</w:t>
      </w:r>
    </w:p>
    <w:p w:rsidR="00E06D93" w:rsidRPr="00D6206D" w:rsidRDefault="008A2C71" w:rsidP="00D6206D">
      <w:pPr>
        <w:spacing w:line="360" w:lineRule="auto"/>
        <w:ind w:firstLineChars="200" w:firstLine="562"/>
        <w:rPr>
          <w:rFonts w:ascii="仿宋" w:eastAsia="仿宋" w:hAnsi="仿宋"/>
          <w:b/>
          <w:sz w:val="28"/>
          <w:szCs w:val="28"/>
        </w:rPr>
      </w:pPr>
      <w:r>
        <w:rPr>
          <w:rFonts w:ascii="仿宋" w:eastAsia="仿宋" w:hAnsi="仿宋" w:hint="eastAsia"/>
          <w:b/>
          <w:sz w:val="28"/>
          <w:szCs w:val="28"/>
        </w:rPr>
        <w:t>三、</w:t>
      </w:r>
      <w:r w:rsidR="00E06D93" w:rsidRPr="00D6206D">
        <w:rPr>
          <w:rFonts w:ascii="仿宋" w:eastAsia="仿宋" w:hAnsi="仿宋" w:hint="eastAsia"/>
          <w:b/>
          <w:sz w:val="28"/>
          <w:szCs w:val="28"/>
        </w:rPr>
        <w:t>申报要求</w:t>
      </w:r>
    </w:p>
    <w:p w:rsidR="00E06D93" w:rsidRPr="00D6206D" w:rsidRDefault="00E06D93" w:rsidP="00D6206D">
      <w:pPr>
        <w:spacing w:line="360" w:lineRule="auto"/>
        <w:ind w:firstLineChars="200" w:firstLine="560"/>
        <w:rPr>
          <w:rFonts w:ascii="仿宋" w:eastAsia="仿宋" w:hAnsi="仿宋"/>
          <w:sz w:val="28"/>
          <w:szCs w:val="28"/>
        </w:rPr>
      </w:pPr>
      <w:r w:rsidRPr="00D6206D">
        <w:rPr>
          <w:rFonts w:ascii="仿宋" w:eastAsia="仿宋" w:hAnsi="仿宋"/>
          <w:sz w:val="28"/>
          <w:szCs w:val="28"/>
        </w:rPr>
        <w:t>1.立项原则：遵循可行性原则、创新性原则和探索性原则，结合学校特色，依托学科优势，产学研结合，开展立项研究与实践。立项要注重理论联系实际和实践课题实效，注重学生实践能力和创新、创业精神的培养。</w:t>
      </w:r>
    </w:p>
    <w:p w:rsidR="00E06D93" w:rsidRPr="00D6206D" w:rsidRDefault="00E06D93" w:rsidP="00D6206D">
      <w:pPr>
        <w:spacing w:line="360" w:lineRule="auto"/>
        <w:ind w:firstLineChars="200" w:firstLine="560"/>
        <w:rPr>
          <w:rFonts w:ascii="仿宋" w:eastAsia="仿宋" w:hAnsi="仿宋"/>
          <w:sz w:val="28"/>
          <w:szCs w:val="28"/>
        </w:rPr>
      </w:pPr>
      <w:r w:rsidRPr="00D6206D">
        <w:rPr>
          <w:rFonts w:ascii="仿宋" w:eastAsia="仿宋" w:hAnsi="仿宋"/>
          <w:sz w:val="28"/>
          <w:szCs w:val="28"/>
        </w:rPr>
        <w:t>2.选题要求：思路新颖、目标明确、立论根据充足，要有具体的研究方案和</w:t>
      </w:r>
      <w:r w:rsidRPr="00D6206D">
        <w:rPr>
          <w:rFonts w:ascii="仿宋" w:eastAsia="仿宋" w:hAnsi="仿宋"/>
          <w:sz w:val="28"/>
          <w:szCs w:val="28"/>
        </w:rPr>
        <w:lastRenderedPageBreak/>
        <w:t>技术路线，并且具备项目实施条件。学校鼓励以实验为手段，以创新为目的，以解决本学科及其交叉学科、企业研发及自然界和人类生活中的某一问题为出发点，以知识、技术创新和研究方法创新为主的课题。</w:t>
      </w:r>
    </w:p>
    <w:p w:rsidR="00E06D93" w:rsidRPr="00D6206D" w:rsidRDefault="00E06D93" w:rsidP="00D6206D">
      <w:pPr>
        <w:spacing w:line="360" w:lineRule="auto"/>
        <w:ind w:firstLineChars="200" w:firstLine="560"/>
        <w:rPr>
          <w:rFonts w:ascii="仿宋" w:eastAsia="仿宋" w:hAnsi="仿宋"/>
          <w:sz w:val="28"/>
          <w:szCs w:val="28"/>
        </w:rPr>
      </w:pPr>
      <w:r w:rsidRPr="00D6206D">
        <w:rPr>
          <w:rFonts w:ascii="仿宋" w:eastAsia="仿宋" w:hAnsi="仿宋"/>
          <w:sz w:val="28"/>
          <w:szCs w:val="28"/>
        </w:rPr>
        <w:t>3.项目范围：主要包括发明、创作、设计等项目；应用性、创新性研究项目；教师科研课题中的子项目；未参加国家与北京市有关竞赛的前期研究项目；社会调研项目；其他有价值的研究与实践项目。</w:t>
      </w:r>
    </w:p>
    <w:p w:rsidR="00E06D93" w:rsidRPr="00D6206D" w:rsidRDefault="00E06D93" w:rsidP="00D6206D">
      <w:pPr>
        <w:spacing w:line="360" w:lineRule="auto"/>
        <w:ind w:firstLineChars="200" w:firstLine="560"/>
        <w:rPr>
          <w:rFonts w:ascii="仿宋" w:eastAsia="仿宋" w:hAnsi="仿宋"/>
          <w:b/>
          <w:sz w:val="28"/>
          <w:szCs w:val="28"/>
        </w:rPr>
      </w:pPr>
      <w:r w:rsidRPr="00D6206D">
        <w:rPr>
          <w:rFonts w:ascii="仿宋" w:eastAsia="仿宋" w:hAnsi="仿宋"/>
          <w:sz w:val="28"/>
          <w:szCs w:val="28"/>
        </w:rPr>
        <w:t>4.项目周期：创新训练项目与创业训练项目实施期限一般不超过1年；创业实践项目实施期限一般不超过2年。中期检查或结题验收效果好、研究方向可持续的创新训练项目，学校给予重点立项，项目周期可延长至2年。</w:t>
      </w:r>
    </w:p>
    <w:p w:rsidR="00E06D93" w:rsidRPr="00D6206D" w:rsidRDefault="008A2C71" w:rsidP="00D6206D">
      <w:pPr>
        <w:spacing w:line="360" w:lineRule="auto"/>
        <w:ind w:firstLineChars="200" w:firstLine="562"/>
        <w:rPr>
          <w:rFonts w:ascii="仿宋" w:eastAsia="仿宋" w:hAnsi="仿宋"/>
          <w:b/>
          <w:sz w:val="28"/>
          <w:szCs w:val="28"/>
        </w:rPr>
      </w:pPr>
      <w:r>
        <w:rPr>
          <w:rFonts w:ascii="仿宋" w:eastAsia="仿宋" w:hAnsi="仿宋" w:hint="eastAsia"/>
          <w:b/>
          <w:sz w:val="28"/>
          <w:szCs w:val="28"/>
        </w:rPr>
        <w:t>四、</w:t>
      </w:r>
      <w:r w:rsidR="00E06D93" w:rsidRPr="00D6206D">
        <w:rPr>
          <w:rFonts w:ascii="仿宋" w:eastAsia="仿宋" w:hAnsi="仿宋" w:hint="eastAsia"/>
          <w:b/>
          <w:sz w:val="28"/>
          <w:szCs w:val="28"/>
        </w:rPr>
        <w:t>申报流程</w:t>
      </w:r>
    </w:p>
    <w:p w:rsidR="00E06D93" w:rsidRPr="00D6206D" w:rsidRDefault="00805F80" w:rsidP="00D6206D">
      <w:pPr>
        <w:spacing w:line="360" w:lineRule="auto"/>
        <w:ind w:firstLineChars="200" w:firstLine="562"/>
        <w:rPr>
          <w:rFonts w:ascii="仿宋" w:eastAsia="仿宋" w:hAnsi="仿宋"/>
          <w:b/>
          <w:sz w:val="28"/>
          <w:szCs w:val="28"/>
        </w:rPr>
      </w:pPr>
      <w:r>
        <w:rPr>
          <w:rFonts w:ascii="仿宋" w:eastAsia="仿宋" w:hAnsi="仿宋" w:hint="eastAsia"/>
          <w:b/>
          <w:sz w:val="28"/>
          <w:szCs w:val="28"/>
        </w:rPr>
        <w:t>（一）</w:t>
      </w:r>
      <w:r w:rsidR="00E06D93" w:rsidRPr="00D6206D">
        <w:rPr>
          <w:rFonts w:ascii="仿宋" w:eastAsia="仿宋" w:hAnsi="仿宋" w:hint="eastAsia"/>
          <w:b/>
          <w:sz w:val="28"/>
          <w:szCs w:val="28"/>
        </w:rPr>
        <w:t>创新训练项目</w:t>
      </w:r>
    </w:p>
    <w:p w:rsidR="00E06D93" w:rsidRPr="00D6206D" w:rsidRDefault="00A8522D" w:rsidP="00A8522D">
      <w:pPr>
        <w:spacing w:line="360" w:lineRule="auto"/>
        <w:ind w:firstLineChars="200" w:firstLine="560"/>
        <w:rPr>
          <w:rFonts w:ascii="仿宋" w:eastAsia="仿宋" w:hAnsi="仿宋"/>
          <w:sz w:val="28"/>
          <w:szCs w:val="28"/>
        </w:rPr>
      </w:pPr>
      <w:r>
        <w:rPr>
          <w:rFonts w:ascii="仿宋" w:eastAsia="仿宋" w:hAnsi="仿宋"/>
          <w:sz w:val="28"/>
          <w:szCs w:val="28"/>
        </w:rPr>
        <w:t>1.</w:t>
      </w:r>
      <w:r w:rsidR="00E06D93" w:rsidRPr="00D6206D">
        <w:rPr>
          <w:rFonts w:ascii="仿宋" w:eastAsia="仿宋" w:hAnsi="仿宋" w:hint="eastAsia"/>
          <w:sz w:val="28"/>
          <w:szCs w:val="28"/>
        </w:rPr>
        <w:t>召开</w:t>
      </w:r>
      <w:r w:rsidR="0037774C">
        <w:rPr>
          <w:rFonts w:ascii="仿宋" w:eastAsia="仿宋" w:hAnsi="仿宋" w:hint="eastAsia"/>
          <w:sz w:val="28"/>
          <w:szCs w:val="28"/>
        </w:rPr>
        <w:t>线上</w:t>
      </w:r>
      <w:r w:rsidR="00E06D93" w:rsidRPr="00D6206D">
        <w:rPr>
          <w:rFonts w:ascii="仿宋" w:eastAsia="仿宋" w:hAnsi="仿宋" w:hint="eastAsia"/>
          <w:sz w:val="28"/>
          <w:szCs w:val="28"/>
        </w:rPr>
        <w:t>宣讲会：各学院结合培养计划与创新创业教育学分认定实施细则召开创新创业训练计划项目</w:t>
      </w:r>
      <w:bookmarkStart w:id="0" w:name="_GoBack"/>
      <w:bookmarkEnd w:id="0"/>
      <w:r w:rsidR="00E06D93" w:rsidRPr="00D6206D">
        <w:rPr>
          <w:rFonts w:ascii="仿宋" w:eastAsia="仿宋" w:hAnsi="仿宋" w:hint="eastAsia"/>
          <w:sz w:val="28"/>
          <w:szCs w:val="28"/>
        </w:rPr>
        <w:t>启动</w:t>
      </w:r>
      <w:r w:rsidR="0037774C">
        <w:rPr>
          <w:rFonts w:ascii="仿宋" w:eastAsia="仿宋" w:hAnsi="仿宋" w:hint="eastAsia"/>
          <w:sz w:val="28"/>
          <w:szCs w:val="28"/>
        </w:rPr>
        <w:t>线上</w:t>
      </w:r>
      <w:r w:rsidR="00E06D93" w:rsidRPr="00D6206D">
        <w:rPr>
          <w:rFonts w:ascii="仿宋" w:eastAsia="仿宋" w:hAnsi="仿宋" w:hint="eastAsia"/>
          <w:sz w:val="28"/>
          <w:szCs w:val="28"/>
        </w:rPr>
        <w:t>宣讲会。</w:t>
      </w:r>
    </w:p>
    <w:p w:rsidR="00E06D93" w:rsidRPr="00D6206D" w:rsidRDefault="00A8522D" w:rsidP="00D6206D">
      <w:pPr>
        <w:spacing w:line="360" w:lineRule="auto"/>
        <w:ind w:firstLineChars="200" w:firstLine="560"/>
        <w:rPr>
          <w:rFonts w:ascii="仿宋" w:eastAsia="仿宋" w:hAnsi="仿宋"/>
          <w:sz w:val="28"/>
          <w:szCs w:val="28"/>
        </w:rPr>
      </w:pPr>
      <w:r>
        <w:rPr>
          <w:rFonts w:ascii="仿宋" w:eastAsia="仿宋" w:hAnsi="仿宋" w:hint="eastAsia"/>
          <w:sz w:val="28"/>
          <w:szCs w:val="28"/>
        </w:rPr>
        <w:t>2.</w:t>
      </w:r>
      <w:r w:rsidR="00E06D93" w:rsidRPr="00D6206D">
        <w:rPr>
          <w:rFonts w:ascii="仿宋" w:eastAsia="仿宋" w:hAnsi="仿宋" w:hint="eastAsia"/>
          <w:sz w:val="28"/>
          <w:szCs w:val="28"/>
        </w:rPr>
        <w:t>组织申报：组织教师和学生通过远程在线沟通等方式完成项目选题，在“创新创业项目管理信息系统”中申报大学生创新训练项目立项申请书；学院审核通过立项申请书后，项目负责人确认选题，完成选题申报书的填写（详见附件</w:t>
      </w:r>
      <w:r w:rsidR="0037774C">
        <w:rPr>
          <w:rFonts w:ascii="仿宋" w:eastAsia="仿宋" w:hAnsi="仿宋" w:hint="eastAsia"/>
          <w:sz w:val="28"/>
          <w:szCs w:val="28"/>
        </w:rPr>
        <w:t>2</w:t>
      </w:r>
      <w:r w:rsidR="00E06D93" w:rsidRPr="00D6206D">
        <w:rPr>
          <w:rFonts w:ascii="仿宋" w:eastAsia="仿宋" w:hAnsi="仿宋" w:hint="eastAsia"/>
          <w:sz w:val="28"/>
          <w:szCs w:val="28"/>
        </w:rPr>
        <w:t>）；</w:t>
      </w:r>
    </w:p>
    <w:p w:rsidR="00E06D93" w:rsidRPr="00D6206D" w:rsidRDefault="00A8522D" w:rsidP="00D6206D">
      <w:pPr>
        <w:spacing w:line="360" w:lineRule="auto"/>
        <w:ind w:firstLineChars="200" w:firstLine="560"/>
        <w:rPr>
          <w:rFonts w:ascii="仿宋" w:eastAsia="仿宋" w:hAnsi="仿宋"/>
          <w:sz w:val="28"/>
          <w:szCs w:val="28"/>
        </w:rPr>
      </w:pPr>
      <w:r>
        <w:rPr>
          <w:rFonts w:ascii="仿宋" w:eastAsia="仿宋" w:hAnsi="仿宋" w:hint="eastAsia"/>
          <w:sz w:val="28"/>
          <w:szCs w:val="28"/>
        </w:rPr>
        <w:t>3.</w:t>
      </w:r>
      <w:r w:rsidR="00E06D93" w:rsidRPr="00D6206D">
        <w:rPr>
          <w:rFonts w:ascii="仿宋" w:eastAsia="仿宋" w:hAnsi="仿宋" w:hint="eastAsia"/>
          <w:sz w:val="28"/>
          <w:szCs w:val="28"/>
        </w:rPr>
        <w:t>项目评审：</w:t>
      </w:r>
      <w:r w:rsidR="00E06D93" w:rsidRPr="00D6206D">
        <w:rPr>
          <w:rFonts w:ascii="仿宋" w:eastAsia="仿宋" w:hAnsi="仿宋" w:hint="eastAsia"/>
          <w:color w:val="000000"/>
          <w:sz w:val="28"/>
          <w:szCs w:val="28"/>
        </w:rPr>
        <w:t>为了使学生与教师有更充裕的时间准备选题，</w:t>
      </w:r>
      <w:r w:rsidR="00E06D93" w:rsidRPr="00D6206D">
        <w:rPr>
          <w:rFonts w:ascii="仿宋" w:eastAsia="仿宋" w:hAnsi="仿宋" w:hint="eastAsia"/>
          <w:sz w:val="28"/>
          <w:szCs w:val="28"/>
        </w:rPr>
        <w:t>项目评审截止时间另行通知。</w:t>
      </w:r>
    </w:p>
    <w:p w:rsidR="00E06D93" w:rsidRPr="00D6206D" w:rsidRDefault="00805F80" w:rsidP="00D6206D">
      <w:pPr>
        <w:spacing w:line="360" w:lineRule="auto"/>
        <w:ind w:firstLineChars="200" w:firstLine="562"/>
        <w:rPr>
          <w:rFonts w:ascii="仿宋" w:eastAsia="仿宋" w:hAnsi="仿宋"/>
          <w:b/>
          <w:sz w:val="28"/>
          <w:szCs w:val="28"/>
        </w:rPr>
      </w:pPr>
      <w:r>
        <w:rPr>
          <w:rFonts w:ascii="仿宋" w:eastAsia="仿宋" w:hAnsi="仿宋" w:hint="eastAsia"/>
          <w:b/>
          <w:sz w:val="28"/>
          <w:szCs w:val="28"/>
        </w:rPr>
        <w:t>（二）</w:t>
      </w:r>
      <w:r w:rsidR="00E06D93" w:rsidRPr="00D6206D">
        <w:rPr>
          <w:rFonts w:ascii="仿宋" w:eastAsia="仿宋" w:hAnsi="仿宋" w:hint="eastAsia"/>
          <w:b/>
          <w:sz w:val="28"/>
          <w:szCs w:val="28"/>
        </w:rPr>
        <w:t>创业训练、实践项目</w:t>
      </w:r>
    </w:p>
    <w:p w:rsidR="00E06D93" w:rsidRPr="00D6206D" w:rsidRDefault="00E06D93" w:rsidP="00D6206D">
      <w:pPr>
        <w:spacing w:line="360" w:lineRule="auto"/>
        <w:ind w:firstLineChars="200" w:firstLine="560"/>
        <w:rPr>
          <w:rFonts w:ascii="仿宋" w:eastAsia="仿宋" w:hAnsi="仿宋"/>
          <w:sz w:val="28"/>
          <w:szCs w:val="28"/>
        </w:rPr>
      </w:pPr>
      <w:r w:rsidRPr="00D6206D">
        <w:rPr>
          <w:rFonts w:ascii="仿宋" w:eastAsia="仿宋" w:hAnsi="仿宋" w:hint="eastAsia"/>
          <w:sz w:val="28"/>
          <w:szCs w:val="28"/>
        </w:rPr>
        <w:t>请各学院</w:t>
      </w:r>
      <w:r w:rsidR="00523D3E">
        <w:rPr>
          <w:rFonts w:ascii="仿宋" w:eastAsia="仿宋" w:hAnsi="仿宋" w:hint="eastAsia"/>
          <w:sz w:val="28"/>
          <w:szCs w:val="28"/>
        </w:rPr>
        <w:t>在召开宣讲会基础上，加强</w:t>
      </w:r>
      <w:r w:rsidRPr="00D6206D">
        <w:rPr>
          <w:rFonts w:ascii="仿宋" w:eastAsia="仿宋" w:hAnsi="仿宋" w:hint="eastAsia"/>
          <w:sz w:val="28"/>
          <w:szCs w:val="28"/>
        </w:rPr>
        <w:t>对前期创新训练项目完成出色团队的动员工作，鼓励已有相关创新成果的项目转化为创业项目。组织教师和学生网上申报大学生创业训练项目和创业实践项目立项申请书；</w:t>
      </w:r>
      <w:r w:rsidR="00523D3E">
        <w:rPr>
          <w:rFonts w:ascii="仿宋" w:eastAsia="仿宋" w:hAnsi="仿宋" w:hint="eastAsia"/>
          <w:sz w:val="28"/>
          <w:szCs w:val="28"/>
        </w:rPr>
        <w:t>招生就业处</w:t>
      </w:r>
      <w:r w:rsidRPr="00D6206D">
        <w:rPr>
          <w:rFonts w:ascii="仿宋" w:eastAsia="仿宋" w:hAnsi="仿宋" w:hint="eastAsia"/>
          <w:sz w:val="28"/>
          <w:szCs w:val="28"/>
        </w:rPr>
        <w:t>审核通过立项申请书后，项目负责人确认选题，完成选题申报书的填写（详见附件</w:t>
      </w:r>
      <w:r w:rsidR="00523D3E">
        <w:rPr>
          <w:rFonts w:ascii="仿宋" w:eastAsia="仿宋" w:hAnsi="仿宋" w:hint="eastAsia"/>
          <w:sz w:val="28"/>
          <w:szCs w:val="28"/>
        </w:rPr>
        <w:t>3</w:t>
      </w:r>
      <w:r w:rsidRPr="00D6206D">
        <w:rPr>
          <w:rFonts w:ascii="仿宋" w:eastAsia="仿宋" w:hAnsi="仿宋"/>
          <w:sz w:val="28"/>
          <w:szCs w:val="28"/>
        </w:rPr>
        <w:t>）</w:t>
      </w:r>
      <w:r w:rsidRPr="00D6206D">
        <w:rPr>
          <w:rFonts w:ascii="仿宋" w:eastAsia="仿宋" w:hAnsi="仿宋" w:hint="eastAsia"/>
          <w:sz w:val="28"/>
          <w:szCs w:val="28"/>
        </w:rPr>
        <w:t>。</w:t>
      </w:r>
    </w:p>
    <w:p w:rsidR="00815AFC" w:rsidRPr="00E06D93" w:rsidRDefault="00815AFC"/>
    <w:sectPr w:rsidR="00815AFC" w:rsidRPr="00E06D93" w:rsidSect="00AA4DC9">
      <w:pgSz w:w="11906" w:h="16838" w:code="9"/>
      <w:pgMar w:top="1440" w:right="1080" w:bottom="1440" w:left="1080" w:header="851" w:footer="992" w:gutter="0"/>
      <w:cols w:space="425"/>
      <w:docGrid w:linePitch="579" w:charSpace="2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CB1" w:rsidRDefault="00540CB1" w:rsidP="00E06D93">
      <w:r>
        <w:separator/>
      </w:r>
    </w:p>
  </w:endnote>
  <w:endnote w:type="continuationSeparator" w:id="0">
    <w:p w:rsidR="00540CB1" w:rsidRDefault="00540CB1" w:rsidP="00E0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CB1" w:rsidRDefault="00540CB1" w:rsidP="00E06D93">
      <w:r>
        <w:separator/>
      </w:r>
    </w:p>
  </w:footnote>
  <w:footnote w:type="continuationSeparator" w:id="0">
    <w:p w:rsidR="00540CB1" w:rsidRDefault="00540CB1" w:rsidP="00E06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D0"/>
    <w:rsid w:val="00097B84"/>
    <w:rsid w:val="001178D5"/>
    <w:rsid w:val="0037774C"/>
    <w:rsid w:val="00463E00"/>
    <w:rsid w:val="00523D3E"/>
    <w:rsid w:val="00540CB1"/>
    <w:rsid w:val="00554F46"/>
    <w:rsid w:val="00567EF7"/>
    <w:rsid w:val="00675372"/>
    <w:rsid w:val="00805F80"/>
    <w:rsid w:val="00815AFC"/>
    <w:rsid w:val="008A2C71"/>
    <w:rsid w:val="00930686"/>
    <w:rsid w:val="00A8522D"/>
    <w:rsid w:val="00AA4DC9"/>
    <w:rsid w:val="00B910C6"/>
    <w:rsid w:val="00C026C6"/>
    <w:rsid w:val="00C63C8E"/>
    <w:rsid w:val="00CB25C6"/>
    <w:rsid w:val="00CD605B"/>
    <w:rsid w:val="00D6206D"/>
    <w:rsid w:val="00E06D93"/>
    <w:rsid w:val="00E63923"/>
    <w:rsid w:val="00E72C17"/>
    <w:rsid w:val="00F06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BCB9F8-5650-41B8-A6E9-527A3ADE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D93"/>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6D93"/>
    <w:pPr>
      <w:pBdr>
        <w:bottom w:val="single" w:sz="6" w:space="1" w:color="auto"/>
      </w:pBdr>
      <w:tabs>
        <w:tab w:val="center" w:pos="4153"/>
        <w:tab w:val="right" w:pos="8306"/>
      </w:tabs>
      <w:snapToGrid w:val="0"/>
      <w:jc w:val="center"/>
    </w:pPr>
    <w:rPr>
      <w:rFonts w:ascii="Times New Roman" w:eastAsia="宋体" w:hAnsi="Times New Roman"/>
      <w:sz w:val="18"/>
      <w:szCs w:val="18"/>
    </w:rPr>
  </w:style>
  <w:style w:type="character" w:customStyle="1" w:styleId="Char">
    <w:name w:val="页眉 Char"/>
    <w:basedOn w:val="a0"/>
    <w:link w:val="a3"/>
    <w:uiPriority w:val="99"/>
    <w:rsid w:val="00E06D93"/>
    <w:rPr>
      <w:sz w:val="18"/>
      <w:szCs w:val="18"/>
    </w:rPr>
  </w:style>
  <w:style w:type="paragraph" w:styleId="a4">
    <w:name w:val="footer"/>
    <w:basedOn w:val="a"/>
    <w:link w:val="Char0"/>
    <w:uiPriority w:val="99"/>
    <w:unhideWhenUsed/>
    <w:rsid w:val="00E06D93"/>
    <w:pPr>
      <w:tabs>
        <w:tab w:val="center" w:pos="4153"/>
        <w:tab w:val="right" w:pos="8306"/>
      </w:tabs>
      <w:snapToGrid w:val="0"/>
      <w:jc w:val="left"/>
    </w:pPr>
    <w:rPr>
      <w:rFonts w:ascii="Times New Roman" w:eastAsia="宋体" w:hAnsi="Times New Roman"/>
      <w:sz w:val="18"/>
      <w:szCs w:val="18"/>
    </w:rPr>
  </w:style>
  <w:style w:type="character" w:customStyle="1" w:styleId="Char0">
    <w:name w:val="页脚 Char"/>
    <w:basedOn w:val="a0"/>
    <w:link w:val="a4"/>
    <w:uiPriority w:val="99"/>
    <w:rsid w:val="00E06D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dc:creator>
  <cp:keywords/>
  <dc:description/>
  <cp:lastModifiedBy>zy</cp:lastModifiedBy>
  <cp:revision>26</cp:revision>
  <dcterms:created xsi:type="dcterms:W3CDTF">2020-05-06T03:55:00Z</dcterms:created>
  <dcterms:modified xsi:type="dcterms:W3CDTF">2020-05-06T07:34:00Z</dcterms:modified>
</cp:coreProperties>
</file>