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2E" w:rsidRDefault="0063122E" w:rsidP="0063122E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/>
          <w:sz w:val="32"/>
          <w:szCs w:val="32"/>
          <w:lang w:val="zh-CN"/>
        </w:rPr>
        <w:t>：</w:t>
      </w:r>
    </w:p>
    <w:p w:rsidR="0063122E" w:rsidRDefault="0063122E" w:rsidP="0063122E">
      <w:pPr>
        <w:spacing w:line="580" w:lineRule="exact"/>
        <w:jc w:val="center"/>
        <w:rPr>
          <w:rFonts w:eastAsia="黑体"/>
          <w:sz w:val="32"/>
          <w:szCs w:val="32"/>
          <w:lang w:val="zh-CN"/>
        </w:rPr>
      </w:pPr>
      <w:bookmarkStart w:id="0" w:name="_GoBack"/>
      <w:r>
        <w:rPr>
          <w:rFonts w:eastAsia="华文中宋" w:hint="eastAsia"/>
          <w:b/>
          <w:bCs/>
          <w:sz w:val="36"/>
          <w:szCs w:val="36"/>
        </w:rPr>
        <w:t>北京交通大学“英才奖”候选人基本情况汇总表</w:t>
      </w:r>
    </w:p>
    <w:tbl>
      <w:tblPr>
        <w:tblpPr w:leftFromText="180" w:rightFromText="180" w:vertAnchor="page" w:horzAnchor="margin" w:tblpY="2701"/>
        <w:tblW w:w="14029" w:type="dxa"/>
        <w:tblLayout w:type="fixed"/>
        <w:tblLook w:val="04A0" w:firstRow="1" w:lastRow="0" w:firstColumn="1" w:lastColumn="0" w:noHBand="0" w:noVBand="1"/>
      </w:tblPr>
      <w:tblGrid>
        <w:gridCol w:w="496"/>
        <w:gridCol w:w="917"/>
        <w:gridCol w:w="850"/>
        <w:gridCol w:w="1134"/>
        <w:gridCol w:w="851"/>
        <w:gridCol w:w="567"/>
        <w:gridCol w:w="850"/>
        <w:gridCol w:w="1016"/>
        <w:gridCol w:w="857"/>
        <w:gridCol w:w="837"/>
        <w:gridCol w:w="5654"/>
      </w:tblGrid>
      <w:tr w:rsidR="0063122E" w:rsidTr="009F1917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硕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博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市级及以上荣誉</w:t>
            </w:r>
          </w:p>
        </w:tc>
      </w:tr>
      <w:tr w:rsidR="0063122E" w:rsidTr="009F1917">
        <w:trPr>
          <w:trHeight w:val="1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创新创业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3122E" w:rsidTr="009F1917">
        <w:trPr>
          <w:trHeight w:val="1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文化艺术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3122E" w:rsidTr="009F1917">
        <w:trPr>
          <w:trHeight w:val="17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体育竞赛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2E" w:rsidRDefault="0063122E" w:rsidP="009F1917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63122E" w:rsidRDefault="0063122E" w:rsidP="0063122E"/>
    <w:p w:rsidR="00322473" w:rsidRDefault="00322473"/>
    <w:sectPr w:rsidR="00322473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E"/>
    <w:rsid w:val="00322473"/>
    <w:rsid w:val="0063122E"/>
    <w:rsid w:val="007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E9803-01A1-4F95-A793-8CB93CD6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2E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1</cp:revision>
  <dcterms:created xsi:type="dcterms:W3CDTF">2020-04-09T03:44:00Z</dcterms:created>
  <dcterms:modified xsi:type="dcterms:W3CDTF">2020-04-09T03:45:00Z</dcterms:modified>
</cp:coreProperties>
</file>