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20" w:rsidRPr="00D57B39" w:rsidRDefault="00A13E20" w:rsidP="00A13E20">
      <w:pPr>
        <w:widowControl/>
        <w:shd w:val="clear" w:color="auto" w:fill="FFFFFF"/>
        <w:spacing w:line="360" w:lineRule="atLeast"/>
        <w:jc w:val="left"/>
        <w:rPr>
          <w:rFonts w:ascii="宋体" w:eastAsia="宋体" w:hAnsi="宋体" w:cs="宋体"/>
          <w:color w:val="000000"/>
          <w:kern w:val="0"/>
          <w:sz w:val="28"/>
          <w:szCs w:val="28"/>
        </w:rPr>
      </w:pPr>
      <w:r w:rsidRPr="00D57B39">
        <w:rPr>
          <w:rFonts w:ascii="宋体" w:eastAsia="宋体" w:hAnsi="宋体" w:cs="宋体" w:hint="eastAsia"/>
          <w:color w:val="000000"/>
          <w:kern w:val="0"/>
          <w:sz w:val="28"/>
          <w:szCs w:val="28"/>
        </w:rPr>
        <w:t>各学院：</w:t>
      </w:r>
    </w:p>
    <w:p w:rsidR="007A2C43" w:rsidRDefault="00A13E20" w:rsidP="00A13E20">
      <w:pPr>
        <w:widowControl/>
        <w:shd w:val="clear" w:color="auto" w:fill="FFFFFF"/>
        <w:spacing w:line="360" w:lineRule="atLeast"/>
        <w:ind w:firstLineChars="200" w:firstLine="560"/>
        <w:jc w:val="left"/>
        <w:rPr>
          <w:rFonts w:ascii="宋体" w:eastAsia="宋体" w:hAnsi="宋体" w:cs="宋体"/>
          <w:color w:val="000000"/>
          <w:kern w:val="0"/>
          <w:sz w:val="28"/>
          <w:szCs w:val="28"/>
        </w:rPr>
      </w:pPr>
      <w:r w:rsidRPr="00D57B39">
        <w:rPr>
          <w:rFonts w:ascii="宋体" w:eastAsia="宋体" w:hAnsi="宋体" w:cs="宋体" w:hint="eastAsia"/>
          <w:color w:val="000000"/>
          <w:kern w:val="0"/>
          <w:sz w:val="28"/>
          <w:szCs w:val="28"/>
        </w:rPr>
        <w:t>20</w:t>
      </w:r>
      <w:r w:rsidR="00682508">
        <w:rPr>
          <w:rFonts w:ascii="宋体" w:eastAsia="宋体" w:hAnsi="宋体" w:cs="宋体"/>
          <w:color w:val="000000"/>
          <w:kern w:val="0"/>
          <w:sz w:val="28"/>
          <w:szCs w:val="28"/>
        </w:rPr>
        <w:t>20</w:t>
      </w:r>
      <w:r w:rsidRPr="00D57B39">
        <w:rPr>
          <w:rFonts w:ascii="宋体" w:eastAsia="宋体" w:hAnsi="宋体" w:cs="宋体" w:hint="eastAsia"/>
          <w:color w:val="000000"/>
          <w:kern w:val="0"/>
          <w:sz w:val="28"/>
          <w:szCs w:val="28"/>
        </w:rPr>
        <w:t>年春季学期</w:t>
      </w:r>
      <w:r w:rsidR="001E77D6" w:rsidRPr="00D57B39">
        <w:rPr>
          <w:rFonts w:ascii="宋体" w:eastAsia="宋体" w:hAnsi="宋体" w:cs="宋体" w:hint="eastAsia"/>
          <w:color w:val="000000"/>
          <w:kern w:val="0"/>
          <w:sz w:val="28"/>
          <w:szCs w:val="28"/>
        </w:rPr>
        <w:t>（201</w:t>
      </w:r>
      <w:r w:rsidR="00682508">
        <w:rPr>
          <w:rFonts w:ascii="宋体" w:eastAsia="宋体" w:hAnsi="宋体" w:cs="宋体"/>
          <w:color w:val="000000"/>
          <w:kern w:val="0"/>
          <w:sz w:val="28"/>
          <w:szCs w:val="28"/>
        </w:rPr>
        <w:t>9</w:t>
      </w:r>
      <w:r w:rsidR="00FA0DDF">
        <w:rPr>
          <w:rFonts w:ascii="宋体" w:eastAsia="宋体" w:hAnsi="宋体" w:cs="宋体"/>
          <w:color w:val="000000"/>
          <w:kern w:val="0"/>
          <w:sz w:val="28"/>
          <w:szCs w:val="28"/>
        </w:rPr>
        <w:t>-20</w:t>
      </w:r>
      <w:r w:rsidR="00682508">
        <w:rPr>
          <w:rFonts w:ascii="宋体" w:eastAsia="宋体" w:hAnsi="宋体" w:cs="宋体"/>
          <w:color w:val="000000"/>
          <w:kern w:val="0"/>
          <w:sz w:val="28"/>
          <w:szCs w:val="28"/>
        </w:rPr>
        <w:t>20</w:t>
      </w:r>
      <w:r w:rsidR="001E77D6" w:rsidRPr="00D57B39">
        <w:rPr>
          <w:rFonts w:ascii="宋体" w:eastAsia="宋体" w:hAnsi="宋体" w:cs="宋体" w:hint="eastAsia"/>
          <w:color w:val="000000"/>
          <w:kern w:val="0"/>
          <w:sz w:val="28"/>
          <w:szCs w:val="28"/>
        </w:rPr>
        <w:t>学年第二学期）</w:t>
      </w:r>
      <w:r w:rsidRPr="00D57B39">
        <w:rPr>
          <w:rFonts w:ascii="宋体" w:eastAsia="宋体" w:hAnsi="宋体" w:cs="宋体" w:hint="eastAsia"/>
          <w:color w:val="000000"/>
          <w:kern w:val="0"/>
          <w:sz w:val="28"/>
          <w:szCs w:val="28"/>
        </w:rPr>
        <w:t>研究生课程的选课</w:t>
      </w:r>
      <w:r w:rsidR="001E77D6" w:rsidRPr="00D57B39">
        <w:rPr>
          <w:rFonts w:ascii="宋体" w:eastAsia="宋体" w:hAnsi="宋体" w:cs="宋体" w:hint="eastAsia"/>
          <w:color w:val="000000"/>
          <w:kern w:val="0"/>
          <w:sz w:val="28"/>
          <w:szCs w:val="28"/>
        </w:rPr>
        <w:t>时间</w:t>
      </w:r>
      <w:r w:rsidR="007A2C43">
        <w:rPr>
          <w:rFonts w:ascii="宋体" w:eastAsia="宋体" w:hAnsi="宋体" w:cs="宋体" w:hint="eastAsia"/>
          <w:color w:val="000000"/>
          <w:kern w:val="0"/>
          <w:sz w:val="28"/>
          <w:szCs w:val="28"/>
        </w:rPr>
        <w:t>已经确定</w:t>
      </w:r>
      <w:r w:rsidR="001E77D6" w:rsidRPr="00D57B39">
        <w:rPr>
          <w:rFonts w:ascii="宋体" w:eastAsia="宋体" w:hAnsi="宋体" w:cs="宋体" w:hint="eastAsia"/>
          <w:color w:val="000000"/>
          <w:kern w:val="0"/>
          <w:sz w:val="28"/>
          <w:szCs w:val="28"/>
        </w:rPr>
        <w:t>为：</w:t>
      </w:r>
    </w:p>
    <w:p w:rsidR="007A2C43" w:rsidRDefault="007A2C43" w:rsidP="00A13E20">
      <w:pPr>
        <w:widowControl/>
        <w:shd w:val="clear" w:color="auto" w:fill="FFFFFF"/>
        <w:spacing w:line="360" w:lineRule="atLeas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正选：</w:t>
      </w:r>
      <w:r w:rsidR="001E77D6" w:rsidRPr="00D57B39">
        <w:rPr>
          <w:rFonts w:ascii="宋体" w:eastAsia="宋体" w:hAnsi="宋体" w:cs="宋体" w:hint="eastAsia"/>
          <w:color w:val="000000"/>
          <w:kern w:val="0"/>
          <w:sz w:val="28"/>
          <w:szCs w:val="28"/>
        </w:rPr>
        <w:t>20</w:t>
      </w:r>
      <w:r w:rsidR="00682508">
        <w:rPr>
          <w:rFonts w:ascii="宋体" w:eastAsia="宋体" w:hAnsi="宋体" w:cs="宋体"/>
          <w:color w:val="000000"/>
          <w:kern w:val="0"/>
          <w:sz w:val="28"/>
          <w:szCs w:val="28"/>
        </w:rPr>
        <w:t>20</w:t>
      </w:r>
      <w:r w:rsidR="001E77D6" w:rsidRPr="00D57B39">
        <w:rPr>
          <w:rFonts w:ascii="宋体" w:eastAsia="宋体" w:hAnsi="宋体" w:cs="宋体" w:hint="eastAsia"/>
          <w:color w:val="000000"/>
          <w:kern w:val="0"/>
          <w:sz w:val="28"/>
          <w:szCs w:val="28"/>
        </w:rPr>
        <w:t>年1月</w:t>
      </w:r>
      <w:r w:rsidR="00682508">
        <w:rPr>
          <w:rFonts w:ascii="宋体" w:eastAsia="宋体" w:hAnsi="宋体" w:cs="宋体"/>
          <w:color w:val="000000"/>
          <w:kern w:val="0"/>
          <w:sz w:val="28"/>
          <w:szCs w:val="28"/>
        </w:rPr>
        <w:t>6</w:t>
      </w:r>
      <w:r w:rsidR="001E77D6" w:rsidRPr="00D57B39">
        <w:rPr>
          <w:rFonts w:ascii="宋体" w:eastAsia="宋体" w:hAnsi="宋体" w:cs="宋体" w:hint="eastAsia"/>
          <w:color w:val="000000"/>
          <w:kern w:val="0"/>
          <w:sz w:val="28"/>
          <w:szCs w:val="28"/>
        </w:rPr>
        <w:t>日—1月</w:t>
      </w:r>
      <w:r w:rsidR="00682508">
        <w:rPr>
          <w:rFonts w:ascii="宋体" w:eastAsia="宋体" w:hAnsi="宋体" w:cs="宋体"/>
          <w:color w:val="000000"/>
          <w:kern w:val="0"/>
          <w:sz w:val="28"/>
          <w:szCs w:val="28"/>
        </w:rPr>
        <w:t>12</w:t>
      </w:r>
      <w:r w:rsidR="001E77D6" w:rsidRPr="00D57B39">
        <w:rPr>
          <w:rFonts w:ascii="宋体" w:eastAsia="宋体" w:hAnsi="宋体" w:cs="宋体" w:hint="eastAsia"/>
          <w:color w:val="000000"/>
          <w:kern w:val="0"/>
          <w:sz w:val="28"/>
          <w:szCs w:val="28"/>
        </w:rPr>
        <w:t>日</w:t>
      </w:r>
      <w:r w:rsidR="00D57B39">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本学期最后一周</w:t>
      </w:r>
      <w:r w:rsidR="00D57B39">
        <w:rPr>
          <w:rFonts w:ascii="宋体" w:eastAsia="宋体" w:hAnsi="宋体" w:cs="宋体" w:hint="eastAsia"/>
          <w:color w:val="000000"/>
          <w:kern w:val="0"/>
          <w:sz w:val="28"/>
          <w:szCs w:val="28"/>
        </w:rPr>
        <w:t>）</w:t>
      </w:r>
      <w:r w:rsidR="00A13E20" w:rsidRPr="00D57B39">
        <w:rPr>
          <w:rFonts w:ascii="宋体" w:eastAsia="宋体" w:hAnsi="宋体" w:cs="宋体" w:hint="eastAsia"/>
          <w:color w:val="000000"/>
          <w:kern w:val="0"/>
          <w:sz w:val="28"/>
          <w:szCs w:val="28"/>
        </w:rPr>
        <w:t>，</w:t>
      </w:r>
    </w:p>
    <w:p w:rsidR="00D57B39" w:rsidRDefault="007A2C43" w:rsidP="00A13E20">
      <w:pPr>
        <w:widowControl/>
        <w:shd w:val="clear" w:color="auto" w:fill="FFFFFF"/>
        <w:spacing w:line="360" w:lineRule="atLeas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退补选：</w:t>
      </w:r>
      <w:r w:rsidR="00682508">
        <w:rPr>
          <w:rFonts w:ascii="宋体" w:eastAsia="宋体" w:hAnsi="宋体" w:cs="宋体" w:hint="eastAsia"/>
          <w:color w:val="000000"/>
          <w:kern w:val="0"/>
          <w:sz w:val="28"/>
          <w:szCs w:val="28"/>
        </w:rPr>
        <w:t>2</w:t>
      </w:r>
      <w:r w:rsidR="00682508">
        <w:rPr>
          <w:rFonts w:ascii="宋体" w:eastAsia="宋体" w:hAnsi="宋体" w:cs="宋体"/>
          <w:color w:val="000000"/>
          <w:kern w:val="0"/>
          <w:sz w:val="28"/>
          <w:szCs w:val="28"/>
        </w:rPr>
        <w:t>020</w:t>
      </w:r>
      <w:r w:rsidR="00682508">
        <w:rPr>
          <w:rFonts w:ascii="宋体" w:eastAsia="宋体" w:hAnsi="宋体" w:cs="宋体" w:hint="eastAsia"/>
          <w:color w:val="000000"/>
          <w:kern w:val="0"/>
          <w:sz w:val="28"/>
          <w:szCs w:val="28"/>
        </w:rPr>
        <w:t>年2月2</w:t>
      </w:r>
      <w:r w:rsidR="00682508">
        <w:rPr>
          <w:rFonts w:ascii="宋体" w:eastAsia="宋体" w:hAnsi="宋体" w:cs="宋体"/>
          <w:color w:val="000000"/>
          <w:kern w:val="0"/>
          <w:sz w:val="28"/>
          <w:szCs w:val="28"/>
        </w:rPr>
        <w:t>4</w:t>
      </w:r>
      <w:r w:rsidR="00682508">
        <w:rPr>
          <w:rFonts w:ascii="宋体" w:eastAsia="宋体" w:hAnsi="宋体" w:cs="宋体" w:hint="eastAsia"/>
          <w:color w:val="000000"/>
          <w:kern w:val="0"/>
          <w:sz w:val="28"/>
          <w:szCs w:val="28"/>
        </w:rPr>
        <w:t>日——</w:t>
      </w:r>
      <w:r w:rsidR="00682508">
        <w:rPr>
          <w:rFonts w:ascii="宋体" w:eastAsia="宋体" w:hAnsi="宋体" w:cs="宋体"/>
          <w:color w:val="000000"/>
          <w:kern w:val="0"/>
          <w:sz w:val="28"/>
          <w:szCs w:val="28"/>
        </w:rPr>
        <w:t>3</w:t>
      </w:r>
      <w:r w:rsidR="00682508">
        <w:rPr>
          <w:rFonts w:ascii="宋体" w:eastAsia="宋体" w:hAnsi="宋体" w:cs="宋体" w:hint="eastAsia"/>
          <w:color w:val="000000"/>
          <w:kern w:val="0"/>
          <w:sz w:val="28"/>
          <w:szCs w:val="28"/>
        </w:rPr>
        <w:t>月1日（</w:t>
      </w:r>
      <w:r w:rsidR="00D57B39">
        <w:rPr>
          <w:rFonts w:ascii="宋体" w:eastAsia="宋体" w:hAnsi="宋体" w:cs="宋体" w:hint="eastAsia"/>
          <w:color w:val="000000"/>
          <w:kern w:val="0"/>
          <w:sz w:val="28"/>
          <w:szCs w:val="28"/>
        </w:rPr>
        <w:t>开学第一周</w:t>
      </w:r>
      <w:r w:rsidR="00682508">
        <w:rPr>
          <w:rFonts w:ascii="宋体" w:eastAsia="宋体" w:hAnsi="宋体" w:cs="宋体" w:hint="eastAsia"/>
          <w:color w:val="000000"/>
          <w:kern w:val="0"/>
          <w:sz w:val="28"/>
          <w:szCs w:val="28"/>
        </w:rPr>
        <w:t>）</w:t>
      </w:r>
      <w:r w:rsidR="00D57B39">
        <w:rPr>
          <w:rFonts w:ascii="宋体" w:eastAsia="宋体" w:hAnsi="宋体" w:cs="宋体" w:hint="eastAsia"/>
          <w:color w:val="000000"/>
          <w:kern w:val="0"/>
          <w:sz w:val="28"/>
          <w:szCs w:val="28"/>
        </w:rPr>
        <w:t>。</w:t>
      </w:r>
    </w:p>
    <w:p w:rsidR="00A13E20" w:rsidRPr="00D57B39" w:rsidRDefault="00A13E20"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rPr>
        <w:t>根据</w:t>
      </w:r>
      <w:r w:rsidRPr="00D57B39">
        <w:rPr>
          <w:rFonts w:ascii="宋体" w:eastAsia="宋体" w:hAnsi="宋体" w:cs="宋体" w:hint="eastAsia"/>
          <w:color w:val="000000"/>
          <w:kern w:val="0"/>
          <w:sz w:val="28"/>
          <w:szCs w:val="28"/>
          <w:shd w:val="clear" w:color="auto" w:fill="FFFFFF"/>
        </w:rPr>
        <w:t>研究生院《</w:t>
      </w:r>
      <w:r w:rsidRPr="00D57B39">
        <w:rPr>
          <w:rFonts w:ascii="宋体" w:eastAsia="宋体" w:hAnsi="宋体" w:cs="宋体" w:hint="eastAsia"/>
          <w:color w:val="000000"/>
          <w:kern w:val="0"/>
          <w:sz w:val="28"/>
          <w:szCs w:val="28"/>
        </w:rPr>
        <w:t>推免生先修研究生课程管理与实施办法》</w:t>
      </w:r>
      <w:r w:rsidRPr="00D57B39">
        <w:rPr>
          <w:rFonts w:ascii="宋体" w:eastAsia="宋体" w:hAnsi="宋体" w:cs="宋体" w:hint="eastAsia"/>
          <w:color w:val="000000"/>
          <w:kern w:val="0"/>
          <w:sz w:val="28"/>
          <w:szCs w:val="28"/>
          <w:shd w:val="clear" w:color="auto" w:fill="FFFFFF"/>
        </w:rPr>
        <w:t>（见附件），</w:t>
      </w:r>
      <w:r w:rsidR="001E77D6" w:rsidRPr="00D57B39">
        <w:rPr>
          <w:rFonts w:ascii="宋体" w:eastAsia="宋体" w:hAnsi="宋体" w:cs="宋体" w:hint="eastAsia"/>
          <w:color w:val="000000"/>
          <w:kern w:val="0"/>
          <w:sz w:val="28"/>
          <w:szCs w:val="28"/>
          <w:shd w:val="clear" w:color="auto" w:fill="FFFFFF"/>
        </w:rPr>
        <w:t>推免生经学院和导师同意，可以先修部分研究生课程。</w:t>
      </w:r>
      <w:r w:rsidRPr="00D57B39">
        <w:rPr>
          <w:rFonts w:ascii="宋体" w:eastAsia="宋体" w:hAnsi="宋体" w:cs="宋体" w:hint="eastAsia"/>
          <w:color w:val="000000"/>
          <w:kern w:val="0"/>
          <w:sz w:val="28"/>
          <w:szCs w:val="28"/>
          <w:shd w:val="clear" w:color="auto" w:fill="FFFFFF"/>
        </w:rPr>
        <w:t>现就</w:t>
      </w:r>
      <w:r w:rsidR="00D57B39">
        <w:rPr>
          <w:rFonts w:ascii="宋体" w:eastAsia="宋体" w:hAnsi="宋体" w:cs="宋体" w:hint="eastAsia"/>
          <w:color w:val="000000"/>
          <w:kern w:val="0"/>
          <w:sz w:val="28"/>
          <w:szCs w:val="28"/>
          <w:shd w:val="clear" w:color="auto" w:fill="FFFFFF"/>
        </w:rPr>
        <w:t>下学期</w:t>
      </w:r>
      <w:r w:rsidRPr="00D57B39">
        <w:rPr>
          <w:rFonts w:ascii="宋体" w:eastAsia="宋体" w:hAnsi="宋体" w:cs="宋体" w:hint="eastAsia"/>
          <w:color w:val="000000"/>
          <w:kern w:val="0"/>
          <w:sz w:val="28"/>
          <w:szCs w:val="28"/>
          <w:shd w:val="clear" w:color="auto" w:fill="FFFFFF"/>
        </w:rPr>
        <w:t>“推免生</w:t>
      </w:r>
      <w:r w:rsidR="00D57B39">
        <w:rPr>
          <w:rFonts w:ascii="宋体" w:eastAsia="宋体" w:hAnsi="宋体" w:cs="宋体" w:hint="eastAsia"/>
          <w:color w:val="000000"/>
          <w:kern w:val="0"/>
          <w:sz w:val="28"/>
          <w:szCs w:val="28"/>
          <w:shd w:val="clear" w:color="auto" w:fill="FFFFFF"/>
        </w:rPr>
        <w:t>申请</w:t>
      </w:r>
      <w:r w:rsidRPr="00D57B39">
        <w:rPr>
          <w:rFonts w:ascii="宋体" w:eastAsia="宋体" w:hAnsi="宋体" w:cs="宋体" w:hint="eastAsia"/>
          <w:color w:val="000000"/>
          <w:kern w:val="0"/>
          <w:sz w:val="28"/>
          <w:szCs w:val="28"/>
          <w:shd w:val="clear" w:color="auto" w:fill="FFFFFF"/>
        </w:rPr>
        <w:t>先修</w:t>
      </w:r>
      <w:r w:rsidR="00D57B39">
        <w:rPr>
          <w:rFonts w:ascii="宋体" w:eastAsia="宋体" w:hAnsi="宋体" w:cs="宋体" w:hint="eastAsia"/>
          <w:color w:val="000000"/>
          <w:kern w:val="0"/>
          <w:sz w:val="28"/>
          <w:szCs w:val="28"/>
          <w:shd w:val="clear" w:color="auto" w:fill="FFFFFF"/>
        </w:rPr>
        <w:t>研究生</w:t>
      </w:r>
      <w:r w:rsidRPr="00D57B39">
        <w:rPr>
          <w:rFonts w:ascii="宋体" w:eastAsia="宋体" w:hAnsi="宋体" w:cs="宋体" w:hint="eastAsia"/>
          <w:color w:val="000000"/>
          <w:kern w:val="0"/>
          <w:sz w:val="28"/>
          <w:szCs w:val="28"/>
          <w:shd w:val="clear" w:color="auto" w:fill="FFFFFF"/>
        </w:rPr>
        <w:t>课程”及“选课”</w:t>
      </w:r>
      <w:r w:rsidR="00D57B39">
        <w:rPr>
          <w:rFonts w:ascii="宋体" w:eastAsia="宋体" w:hAnsi="宋体" w:cs="宋体" w:hint="eastAsia"/>
          <w:color w:val="000000"/>
          <w:kern w:val="0"/>
          <w:sz w:val="28"/>
          <w:szCs w:val="28"/>
          <w:shd w:val="clear" w:color="auto" w:fill="FFFFFF"/>
        </w:rPr>
        <w:t>相关事宜</w:t>
      </w:r>
      <w:r w:rsidRPr="00D57B39">
        <w:rPr>
          <w:rFonts w:ascii="宋体" w:eastAsia="宋体" w:hAnsi="宋体" w:cs="宋体" w:hint="eastAsia"/>
          <w:color w:val="000000"/>
          <w:kern w:val="0"/>
          <w:sz w:val="28"/>
          <w:szCs w:val="28"/>
          <w:shd w:val="clear" w:color="auto" w:fill="FFFFFF"/>
        </w:rPr>
        <w:t>通知如下。</w:t>
      </w:r>
    </w:p>
    <w:p w:rsidR="00A13E20" w:rsidRPr="00D57B39" w:rsidRDefault="00A13E20"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shd w:val="clear" w:color="auto" w:fill="FFFFFF"/>
        </w:rPr>
        <w:t>一、时间安排</w:t>
      </w:r>
    </w:p>
    <w:p w:rsidR="00A13E20" w:rsidRPr="00D57B39" w:rsidRDefault="00A13E20"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shd w:val="clear" w:color="auto" w:fill="FFFFFF"/>
        </w:rPr>
        <w:t>1、自本邮件下发之日起，启动“推免生先修研究生课程申请工作”。</w:t>
      </w:r>
    </w:p>
    <w:p w:rsidR="00D57B39" w:rsidRDefault="00D57B39"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本</w:t>
      </w:r>
      <w:r w:rsidR="00A13E20" w:rsidRPr="00D57B39">
        <w:rPr>
          <w:rFonts w:ascii="宋体" w:eastAsia="宋体" w:hAnsi="宋体" w:cs="宋体" w:hint="eastAsia"/>
          <w:color w:val="000000"/>
          <w:kern w:val="0"/>
          <w:sz w:val="28"/>
          <w:szCs w:val="28"/>
          <w:shd w:val="clear" w:color="auto" w:fill="FFFFFF"/>
        </w:rPr>
        <w:t>邮件</w:t>
      </w:r>
      <w:r w:rsidR="00895D2C" w:rsidRPr="00D57B39">
        <w:rPr>
          <w:rFonts w:ascii="宋体" w:eastAsia="宋体" w:hAnsi="宋体" w:cs="宋体" w:hint="eastAsia"/>
          <w:color w:val="000000"/>
          <w:kern w:val="0"/>
          <w:sz w:val="28"/>
          <w:szCs w:val="28"/>
          <w:shd w:val="clear" w:color="auto" w:fill="FFFFFF"/>
        </w:rPr>
        <w:t>包含如下附件</w:t>
      </w:r>
      <w:r w:rsidR="00A13E20" w:rsidRPr="00D57B39">
        <w:rPr>
          <w:rFonts w:ascii="宋体" w:eastAsia="宋体" w:hAnsi="宋体" w:cs="宋体" w:hint="eastAsia"/>
          <w:color w:val="000000"/>
          <w:kern w:val="0"/>
          <w:sz w:val="28"/>
          <w:szCs w:val="28"/>
          <w:shd w:val="clear" w:color="auto" w:fill="FFFFFF"/>
        </w:rPr>
        <w:t>：</w:t>
      </w:r>
    </w:p>
    <w:p w:rsidR="00D57B39" w:rsidRDefault="00A13E20"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shd w:val="clear" w:color="auto" w:fill="FFFFFF"/>
        </w:rPr>
        <w:t>《推免生先修研究生课程管理与实施办法》</w:t>
      </w:r>
    </w:p>
    <w:p w:rsidR="00D57B39" w:rsidRDefault="00A13E20"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shd w:val="clear" w:color="auto" w:fill="FFFFFF"/>
        </w:rPr>
        <w:t>《推免生先修研究生课程申请表》</w:t>
      </w:r>
    </w:p>
    <w:p w:rsidR="00D63E61" w:rsidRPr="00D57B39" w:rsidRDefault="00A13E20" w:rsidP="007A2C43">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shd w:val="clear" w:color="auto" w:fill="FFFFFF"/>
        </w:rPr>
        <w:t>《推免生先修研究生课程申请汇总表》</w:t>
      </w:r>
      <w:r w:rsidR="00D63E61" w:rsidRPr="00D57B39">
        <w:rPr>
          <w:rFonts w:ascii="宋体" w:eastAsia="宋体" w:hAnsi="宋体" w:cs="宋体" w:hint="eastAsia"/>
          <w:color w:val="000000"/>
          <w:kern w:val="0"/>
          <w:sz w:val="28"/>
          <w:szCs w:val="28"/>
          <w:shd w:val="clear" w:color="auto" w:fill="FFFFFF"/>
        </w:rPr>
        <w:t>。</w:t>
      </w:r>
    </w:p>
    <w:p w:rsidR="00D63E61" w:rsidRPr="00D57B39" w:rsidRDefault="00D57B39"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2、</w:t>
      </w:r>
      <w:r w:rsidR="00D63E61" w:rsidRPr="00D57B39">
        <w:rPr>
          <w:rFonts w:ascii="宋体" w:eastAsia="宋体" w:hAnsi="宋体" w:cs="宋体" w:hint="eastAsia"/>
          <w:color w:val="000000"/>
          <w:kern w:val="0"/>
          <w:sz w:val="28"/>
          <w:szCs w:val="28"/>
          <w:shd w:val="clear" w:color="auto" w:fill="FFFFFF"/>
        </w:rPr>
        <w:t>由学院组织推免生先修课程的申请审核。</w:t>
      </w:r>
    </w:p>
    <w:p w:rsidR="00D63E61" w:rsidRPr="00D57B39" w:rsidRDefault="00D63E61"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shd w:val="clear" w:color="auto" w:fill="FFFFFF"/>
        </w:rPr>
        <w:t>（1）</w:t>
      </w:r>
      <w:r w:rsidR="00A13E20" w:rsidRPr="00D57B39">
        <w:rPr>
          <w:rFonts w:ascii="宋体" w:eastAsia="宋体" w:hAnsi="宋体" w:cs="宋体" w:hint="eastAsia"/>
          <w:color w:val="000000"/>
          <w:kern w:val="0"/>
          <w:sz w:val="28"/>
          <w:szCs w:val="28"/>
          <w:shd w:val="clear" w:color="auto" w:fill="FFFFFF"/>
        </w:rPr>
        <w:t>有意先修研究生课程的推免生请填写《推免生先修研究生课程申请表》，报学院研究生科</w:t>
      </w:r>
      <w:r w:rsidRPr="00D57B39">
        <w:rPr>
          <w:rFonts w:ascii="宋体" w:eastAsia="宋体" w:hAnsi="宋体" w:cs="宋体" w:hint="eastAsia"/>
          <w:color w:val="000000"/>
          <w:kern w:val="0"/>
          <w:sz w:val="28"/>
          <w:szCs w:val="28"/>
          <w:shd w:val="clear" w:color="auto" w:fill="FFFFFF"/>
        </w:rPr>
        <w:t>；</w:t>
      </w:r>
    </w:p>
    <w:p w:rsidR="00A13E20" w:rsidRPr="00D57B39" w:rsidRDefault="00D63E61"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shd w:val="clear" w:color="auto" w:fill="FFFFFF"/>
        </w:rPr>
        <w:lastRenderedPageBreak/>
        <w:t>（2）</w:t>
      </w:r>
      <w:r w:rsidR="00A13E20" w:rsidRPr="00D57B39">
        <w:rPr>
          <w:rFonts w:ascii="宋体" w:eastAsia="宋体" w:hAnsi="宋体" w:cs="宋体" w:hint="eastAsia"/>
          <w:color w:val="000000"/>
          <w:kern w:val="0"/>
          <w:sz w:val="28"/>
          <w:szCs w:val="28"/>
          <w:shd w:val="clear" w:color="auto" w:fill="FFFFFF"/>
        </w:rPr>
        <w:t>由</w:t>
      </w:r>
      <w:r w:rsidR="00D57B39">
        <w:rPr>
          <w:rFonts w:ascii="宋体" w:eastAsia="宋体" w:hAnsi="宋体" w:cs="宋体" w:hint="eastAsia"/>
          <w:color w:val="000000"/>
          <w:kern w:val="0"/>
          <w:sz w:val="28"/>
          <w:szCs w:val="28"/>
          <w:shd w:val="clear" w:color="auto" w:fill="FFFFFF"/>
        </w:rPr>
        <w:t>学院</w:t>
      </w:r>
      <w:r w:rsidR="00A13E20" w:rsidRPr="00D57B39">
        <w:rPr>
          <w:rFonts w:ascii="宋体" w:eastAsia="宋体" w:hAnsi="宋体" w:cs="宋体" w:hint="eastAsia"/>
          <w:color w:val="000000"/>
          <w:kern w:val="0"/>
          <w:sz w:val="28"/>
          <w:szCs w:val="28"/>
          <w:shd w:val="clear" w:color="auto" w:fill="FFFFFF"/>
        </w:rPr>
        <w:t>研究生科汇总，</w:t>
      </w:r>
      <w:r w:rsidRPr="00D57B39">
        <w:rPr>
          <w:rFonts w:ascii="宋体" w:eastAsia="宋体" w:hAnsi="宋体" w:cs="宋体" w:hint="eastAsia"/>
          <w:color w:val="000000"/>
          <w:kern w:val="0"/>
          <w:sz w:val="28"/>
          <w:szCs w:val="28"/>
          <w:shd w:val="clear" w:color="auto" w:fill="FFFFFF"/>
        </w:rPr>
        <w:t>经学院审核批准后，将《推免生先修研究生课程申请汇总表》</w:t>
      </w:r>
      <w:r w:rsidR="00A13E20" w:rsidRPr="00D57B39">
        <w:rPr>
          <w:rFonts w:ascii="宋体" w:eastAsia="宋体" w:hAnsi="宋体" w:cs="宋体" w:hint="eastAsia"/>
          <w:color w:val="000000"/>
          <w:kern w:val="0"/>
          <w:sz w:val="28"/>
          <w:szCs w:val="28"/>
          <w:shd w:val="clear" w:color="auto" w:fill="FFFFFF"/>
        </w:rPr>
        <w:t>报研究生院培养办（同时报电子版和学院盖章的纸质版）。</w:t>
      </w:r>
    </w:p>
    <w:p w:rsidR="00D57B39" w:rsidRPr="00D57B39" w:rsidRDefault="00D57B39" w:rsidP="00D57B39">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color w:val="000000"/>
          <w:kern w:val="0"/>
          <w:sz w:val="28"/>
          <w:szCs w:val="28"/>
          <w:shd w:val="clear" w:color="auto" w:fill="FFFFFF"/>
        </w:rPr>
        <w:t>3</w:t>
      </w:r>
      <w:r w:rsidR="00D63E61" w:rsidRPr="00D57B39">
        <w:rPr>
          <w:rFonts w:ascii="宋体" w:eastAsia="宋体" w:hAnsi="宋体" w:cs="宋体" w:hint="eastAsia"/>
          <w:color w:val="000000"/>
          <w:kern w:val="0"/>
          <w:sz w:val="28"/>
          <w:szCs w:val="28"/>
          <w:shd w:val="clear" w:color="auto" w:fill="FFFFFF"/>
        </w:rPr>
        <w:t>、</w:t>
      </w:r>
      <w:r w:rsidR="00895D2C" w:rsidRPr="00D57B39">
        <w:rPr>
          <w:rFonts w:ascii="宋体" w:eastAsia="宋体" w:hAnsi="宋体" w:cs="宋体" w:hint="eastAsia"/>
          <w:color w:val="000000"/>
          <w:kern w:val="0"/>
          <w:sz w:val="28"/>
          <w:szCs w:val="28"/>
          <w:shd w:val="clear" w:color="auto" w:fill="FFFFFF"/>
        </w:rPr>
        <w:t>培养办为申请先修的学生分配临时学号，并开通《</w:t>
      </w:r>
      <w:r w:rsidR="007A2C43" w:rsidRPr="007A2C43">
        <w:rPr>
          <w:rFonts w:ascii="宋体" w:eastAsia="宋体" w:hAnsi="宋体" w:cs="宋体" w:hint="eastAsia"/>
          <w:color w:val="000000"/>
          <w:kern w:val="0"/>
          <w:sz w:val="28"/>
          <w:szCs w:val="28"/>
          <w:shd w:val="clear" w:color="auto" w:fill="FFFFFF"/>
        </w:rPr>
        <w:t>研究生教育管理信息系统</w:t>
      </w:r>
      <w:r w:rsidR="00895D2C" w:rsidRPr="00D57B39">
        <w:rPr>
          <w:rFonts w:ascii="宋体" w:eastAsia="宋体" w:hAnsi="宋体" w:cs="宋体" w:hint="eastAsia"/>
          <w:color w:val="000000"/>
          <w:kern w:val="0"/>
          <w:sz w:val="28"/>
          <w:szCs w:val="28"/>
          <w:shd w:val="clear" w:color="auto" w:fill="FFFFFF"/>
        </w:rPr>
        <w:t>》登录权限，让学生可以登录《</w:t>
      </w:r>
      <w:r w:rsidR="007A2C43" w:rsidRPr="007A2C43">
        <w:rPr>
          <w:rFonts w:ascii="宋体" w:eastAsia="宋体" w:hAnsi="宋体" w:cs="宋体" w:hint="eastAsia"/>
          <w:color w:val="000000"/>
          <w:kern w:val="0"/>
          <w:sz w:val="28"/>
          <w:szCs w:val="28"/>
          <w:shd w:val="clear" w:color="auto" w:fill="FFFFFF"/>
        </w:rPr>
        <w:t>研究生教育管理信息系统</w:t>
      </w:r>
      <w:r w:rsidR="00895D2C" w:rsidRPr="00D57B39">
        <w:rPr>
          <w:rFonts w:ascii="宋体" w:eastAsia="宋体" w:hAnsi="宋体" w:cs="宋体" w:hint="eastAsia"/>
          <w:color w:val="000000"/>
          <w:kern w:val="0"/>
          <w:sz w:val="28"/>
          <w:szCs w:val="28"/>
          <w:shd w:val="clear" w:color="auto" w:fill="FFFFFF"/>
        </w:rPr>
        <w:t>》选课。</w:t>
      </w:r>
    </w:p>
    <w:p w:rsidR="00A13E20" w:rsidRDefault="00D57B39"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4、</w:t>
      </w:r>
      <w:r w:rsidR="00A13E20" w:rsidRPr="00D57B39">
        <w:rPr>
          <w:rFonts w:ascii="宋体" w:eastAsia="宋体" w:hAnsi="宋体" w:cs="宋体" w:hint="eastAsia"/>
          <w:color w:val="000000"/>
          <w:kern w:val="0"/>
          <w:sz w:val="28"/>
          <w:szCs w:val="28"/>
          <w:shd w:val="clear" w:color="auto" w:fill="FFFFFF"/>
        </w:rPr>
        <w:t>学院研究生科将临时学号等相关信息通知学生，并通知学生</w:t>
      </w:r>
      <w:r w:rsidR="001776E6">
        <w:rPr>
          <w:rFonts w:ascii="宋体" w:eastAsia="宋体" w:hAnsi="宋体" w:cs="宋体" w:hint="eastAsia"/>
          <w:color w:val="000000"/>
          <w:kern w:val="0"/>
          <w:sz w:val="28"/>
          <w:szCs w:val="28"/>
          <w:shd w:val="clear" w:color="auto" w:fill="FFFFFF"/>
        </w:rPr>
        <w:t>及时</w:t>
      </w:r>
      <w:r w:rsidR="00A13E20" w:rsidRPr="00D57B39">
        <w:rPr>
          <w:rFonts w:ascii="宋体" w:eastAsia="宋体" w:hAnsi="宋体" w:cs="宋体" w:hint="eastAsia"/>
          <w:color w:val="000000"/>
          <w:kern w:val="0"/>
          <w:sz w:val="28"/>
          <w:szCs w:val="28"/>
          <w:shd w:val="clear" w:color="auto" w:fill="FFFFFF"/>
        </w:rPr>
        <w:t>完成选课。</w:t>
      </w:r>
    </w:p>
    <w:p w:rsidR="001776E6" w:rsidRDefault="001776E6"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5、希望学院能在</w:t>
      </w:r>
      <w:r w:rsidR="00FA0DDF">
        <w:rPr>
          <w:rFonts w:ascii="宋体" w:eastAsia="宋体" w:hAnsi="宋体" w:cs="宋体" w:hint="eastAsia"/>
          <w:color w:val="000000"/>
          <w:kern w:val="0"/>
          <w:sz w:val="28"/>
          <w:szCs w:val="28"/>
          <w:shd w:val="clear" w:color="auto" w:fill="FFFFFF"/>
        </w:rPr>
        <w:t>1</w:t>
      </w:r>
      <w:r w:rsidR="007A2C43">
        <w:rPr>
          <w:rFonts w:ascii="宋体" w:eastAsia="宋体" w:hAnsi="宋体" w:cs="宋体"/>
          <w:color w:val="000000"/>
          <w:kern w:val="0"/>
          <w:sz w:val="28"/>
          <w:szCs w:val="28"/>
          <w:shd w:val="clear" w:color="auto" w:fill="FFFFFF"/>
        </w:rPr>
        <w:t>2</w:t>
      </w:r>
      <w:r w:rsidR="00FA0DDF">
        <w:rPr>
          <w:rFonts w:ascii="宋体" w:eastAsia="宋体" w:hAnsi="宋体" w:cs="宋体" w:hint="eastAsia"/>
          <w:color w:val="000000"/>
          <w:kern w:val="0"/>
          <w:sz w:val="28"/>
          <w:szCs w:val="28"/>
          <w:shd w:val="clear" w:color="auto" w:fill="FFFFFF"/>
        </w:rPr>
        <w:t>月</w:t>
      </w:r>
      <w:r w:rsidR="007A2C43">
        <w:rPr>
          <w:rFonts w:ascii="宋体" w:eastAsia="宋体" w:hAnsi="宋体" w:cs="宋体"/>
          <w:color w:val="000000"/>
          <w:kern w:val="0"/>
          <w:sz w:val="28"/>
          <w:szCs w:val="28"/>
          <w:shd w:val="clear" w:color="auto" w:fill="FFFFFF"/>
        </w:rPr>
        <w:t>31</w:t>
      </w:r>
      <w:r w:rsidR="00FA0DDF">
        <w:rPr>
          <w:rFonts w:ascii="宋体" w:eastAsia="宋体" w:hAnsi="宋体" w:cs="宋体" w:hint="eastAsia"/>
          <w:color w:val="000000"/>
          <w:kern w:val="0"/>
          <w:sz w:val="28"/>
          <w:szCs w:val="28"/>
          <w:shd w:val="clear" w:color="auto" w:fill="FFFFFF"/>
        </w:rPr>
        <w:t>日前</w:t>
      </w:r>
      <w:r>
        <w:rPr>
          <w:rFonts w:ascii="宋体" w:eastAsia="宋体" w:hAnsi="宋体" w:cs="宋体" w:hint="eastAsia"/>
          <w:color w:val="000000"/>
          <w:kern w:val="0"/>
          <w:sz w:val="28"/>
          <w:szCs w:val="28"/>
          <w:shd w:val="clear" w:color="auto" w:fill="FFFFFF"/>
        </w:rPr>
        <w:t>将先修</w:t>
      </w:r>
      <w:r w:rsidR="00FA0DDF">
        <w:rPr>
          <w:rFonts w:ascii="宋体" w:eastAsia="宋体" w:hAnsi="宋体" w:cs="宋体" w:hint="eastAsia"/>
          <w:color w:val="000000"/>
          <w:kern w:val="0"/>
          <w:sz w:val="28"/>
          <w:szCs w:val="28"/>
          <w:shd w:val="clear" w:color="auto" w:fill="FFFFFF"/>
        </w:rPr>
        <w:t>研究生</w:t>
      </w:r>
      <w:r>
        <w:rPr>
          <w:rFonts w:ascii="宋体" w:eastAsia="宋体" w:hAnsi="宋体" w:cs="宋体" w:hint="eastAsia"/>
          <w:color w:val="000000"/>
          <w:kern w:val="0"/>
          <w:sz w:val="28"/>
          <w:szCs w:val="28"/>
          <w:shd w:val="clear" w:color="auto" w:fill="FFFFFF"/>
        </w:rPr>
        <w:t>课程</w:t>
      </w:r>
      <w:r w:rsidR="00FA0DDF">
        <w:rPr>
          <w:rFonts w:ascii="宋体" w:eastAsia="宋体" w:hAnsi="宋体" w:cs="宋体" w:hint="eastAsia"/>
          <w:color w:val="000000"/>
          <w:kern w:val="0"/>
          <w:sz w:val="28"/>
          <w:szCs w:val="28"/>
          <w:shd w:val="clear" w:color="auto" w:fill="FFFFFF"/>
        </w:rPr>
        <w:t>的</w:t>
      </w:r>
      <w:r>
        <w:rPr>
          <w:rFonts w:ascii="宋体" w:eastAsia="宋体" w:hAnsi="宋体" w:cs="宋体" w:hint="eastAsia"/>
          <w:color w:val="000000"/>
          <w:kern w:val="0"/>
          <w:sz w:val="28"/>
          <w:szCs w:val="28"/>
          <w:shd w:val="clear" w:color="auto" w:fill="FFFFFF"/>
        </w:rPr>
        <w:t>学生名单报到培养办，以便让学生可以在选课</w:t>
      </w:r>
      <w:r w:rsidR="00FA0DDF">
        <w:rPr>
          <w:rFonts w:ascii="宋体" w:eastAsia="宋体" w:hAnsi="宋体" w:cs="宋体" w:hint="eastAsia"/>
          <w:color w:val="000000"/>
          <w:kern w:val="0"/>
          <w:sz w:val="28"/>
          <w:szCs w:val="28"/>
          <w:shd w:val="clear" w:color="auto" w:fill="FFFFFF"/>
        </w:rPr>
        <w:t>期间登录《</w:t>
      </w:r>
      <w:r w:rsidR="007A2C43" w:rsidRPr="007A2C43">
        <w:rPr>
          <w:rFonts w:ascii="宋体" w:eastAsia="宋体" w:hAnsi="宋体" w:cs="宋体" w:hint="eastAsia"/>
          <w:color w:val="000000"/>
          <w:kern w:val="0"/>
          <w:sz w:val="28"/>
          <w:szCs w:val="28"/>
          <w:shd w:val="clear" w:color="auto" w:fill="FFFFFF"/>
        </w:rPr>
        <w:t>研究生教育管理信息系统</w:t>
      </w:r>
      <w:r w:rsidR="00FA0DDF">
        <w:rPr>
          <w:rFonts w:ascii="宋体" w:eastAsia="宋体" w:hAnsi="宋体" w:cs="宋体" w:hint="eastAsia"/>
          <w:color w:val="000000"/>
          <w:kern w:val="0"/>
          <w:sz w:val="28"/>
          <w:szCs w:val="28"/>
          <w:shd w:val="clear" w:color="auto" w:fill="FFFFFF"/>
        </w:rPr>
        <w:t>》选课</w:t>
      </w:r>
      <w:r>
        <w:rPr>
          <w:rFonts w:ascii="宋体" w:eastAsia="宋体" w:hAnsi="宋体" w:cs="宋体" w:hint="eastAsia"/>
          <w:color w:val="000000"/>
          <w:kern w:val="0"/>
          <w:sz w:val="28"/>
          <w:szCs w:val="28"/>
          <w:shd w:val="clear" w:color="auto" w:fill="FFFFFF"/>
        </w:rPr>
        <w:t>。</w:t>
      </w:r>
    </w:p>
    <w:p w:rsidR="001776E6" w:rsidRPr="00D57B39" w:rsidRDefault="001776E6"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Pr>
          <w:rFonts w:ascii="宋体" w:eastAsia="宋体" w:hAnsi="宋体" w:cs="宋体" w:hint="eastAsia"/>
          <w:color w:val="000000"/>
          <w:kern w:val="0"/>
          <w:sz w:val="28"/>
          <w:szCs w:val="28"/>
          <w:shd w:val="clear" w:color="auto" w:fill="FFFFFF"/>
        </w:rPr>
        <w:t>如果时间来不及，赶不上“正选”，请在放假前将先修课程学生名单报到培养办，这样可以安排学生下学期开学第一周随“退补选”选课。</w:t>
      </w:r>
    </w:p>
    <w:p w:rsidR="00A13E20" w:rsidRPr="00D57B39" w:rsidRDefault="00A13E20"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hint="eastAsia"/>
          <w:color w:val="000000"/>
          <w:kern w:val="0"/>
          <w:sz w:val="28"/>
          <w:szCs w:val="28"/>
          <w:shd w:val="clear" w:color="auto" w:fill="FFFFFF"/>
        </w:rPr>
        <w:t>二、</w:t>
      </w:r>
      <w:r w:rsidR="001776E6">
        <w:rPr>
          <w:rFonts w:ascii="宋体" w:eastAsia="宋体" w:hAnsi="宋体" w:cs="宋体" w:hint="eastAsia"/>
          <w:color w:val="000000"/>
          <w:kern w:val="0"/>
          <w:sz w:val="28"/>
          <w:szCs w:val="28"/>
          <w:shd w:val="clear" w:color="auto" w:fill="FFFFFF"/>
        </w:rPr>
        <w:t>注意事项</w:t>
      </w:r>
    </w:p>
    <w:p w:rsidR="00A13E20" w:rsidRPr="00D57B39" w:rsidRDefault="008232E4"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color w:val="000000"/>
          <w:kern w:val="0"/>
          <w:sz w:val="28"/>
          <w:szCs w:val="28"/>
          <w:shd w:val="clear" w:color="auto" w:fill="FFFFFF"/>
        </w:rPr>
        <w:t>1</w:t>
      </w:r>
      <w:r w:rsidRPr="00D57B39">
        <w:rPr>
          <w:rFonts w:ascii="宋体" w:eastAsia="宋体" w:hAnsi="宋体" w:cs="宋体" w:hint="eastAsia"/>
          <w:color w:val="000000"/>
          <w:kern w:val="0"/>
          <w:sz w:val="28"/>
          <w:szCs w:val="28"/>
          <w:shd w:val="clear" w:color="auto" w:fill="FFFFFF"/>
        </w:rPr>
        <w:t>、</w:t>
      </w:r>
      <w:r w:rsidR="00A13E20" w:rsidRPr="00D57B39">
        <w:rPr>
          <w:rFonts w:ascii="宋体" w:eastAsia="宋体" w:hAnsi="宋体" w:cs="宋体" w:hint="eastAsia"/>
          <w:color w:val="000000"/>
          <w:kern w:val="0"/>
          <w:sz w:val="28"/>
          <w:szCs w:val="28"/>
          <w:shd w:val="clear" w:color="auto" w:fill="FFFFFF"/>
        </w:rPr>
        <w:t>推免生先修研究生课程申请必须是由学院统一组织，已确定指导教师的，须征得指导教师同意，培养办不受理学生个人的先修申请。</w:t>
      </w:r>
    </w:p>
    <w:p w:rsidR="008232E4" w:rsidRPr="00D57B39" w:rsidRDefault="008232E4" w:rsidP="00A13E20">
      <w:pPr>
        <w:widowControl/>
        <w:shd w:val="clear" w:color="auto" w:fill="FFFFFF"/>
        <w:spacing w:line="360" w:lineRule="atLeast"/>
        <w:ind w:firstLineChars="200" w:firstLine="560"/>
        <w:jc w:val="left"/>
        <w:rPr>
          <w:rFonts w:ascii="宋体" w:eastAsia="宋体" w:hAnsi="宋体" w:cs="宋体"/>
          <w:color w:val="000000"/>
          <w:kern w:val="0"/>
          <w:sz w:val="28"/>
          <w:szCs w:val="28"/>
          <w:shd w:val="clear" w:color="auto" w:fill="FFFFFF"/>
        </w:rPr>
      </w:pPr>
      <w:r w:rsidRPr="00D57B39">
        <w:rPr>
          <w:rFonts w:ascii="宋体" w:eastAsia="宋体" w:hAnsi="宋体" w:cs="宋体"/>
          <w:color w:val="000000"/>
          <w:kern w:val="0"/>
          <w:sz w:val="28"/>
          <w:szCs w:val="28"/>
          <w:shd w:val="clear" w:color="auto" w:fill="FFFFFF"/>
        </w:rPr>
        <w:t>2</w:t>
      </w:r>
      <w:r w:rsidRPr="00D57B39">
        <w:rPr>
          <w:rFonts w:ascii="宋体" w:eastAsia="宋体" w:hAnsi="宋体" w:cs="宋体" w:hint="eastAsia"/>
          <w:color w:val="000000"/>
          <w:kern w:val="0"/>
          <w:sz w:val="28"/>
          <w:szCs w:val="28"/>
          <w:shd w:val="clear" w:color="auto" w:fill="FFFFFF"/>
        </w:rPr>
        <w:t>、不接受推免生</w:t>
      </w:r>
      <w:r w:rsidR="00FA0DDF">
        <w:rPr>
          <w:rFonts w:ascii="宋体" w:eastAsia="宋体" w:hAnsi="宋体" w:cs="宋体" w:hint="eastAsia"/>
          <w:color w:val="000000"/>
          <w:kern w:val="0"/>
          <w:sz w:val="28"/>
          <w:szCs w:val="28"/>
          <w:shd w:val="clear" w:color="auto" w:fill="FFFFFF"/>
        </w:rPr>
        <w:t>先修</w:t>
      </w:r>
      <w:r w:rsidRPr="00D57B39">
        <w:rPr>
          <w:rFonts w:ascii="宋体" w:eastAsia="宋体" w:hAnsi="宋体" w:cs="宋体" w:hint="eastAsia"/>
          <w:color w:val="000000"/>
          <w:kern w:val="0"/>
          <w:sz w:val="28"/>
          <w:szCs w:val="28"/>
          <w:shd w:val="clear" w:color="auto" w:fill="FFFFFF"/>
        </w:rPr>
        <w:t>研究生</w:t>
      </w:r>
      <w:r w:rsidR="007A2C43">
        <w:rPr>
          <w:rFonts w:ascii="宋体" w:eastAsia="宋体" w:hAnsi="宋体" w:cs="宋体" w:hint="eastAsia"/>
          <w:color w:val="000000"/>
          <w:kern w:val="0"/>
          <w:sz w:val="28"/>
          <w:szCs w:val="28"/>
          <w:shd w:val="clear" w:color="auto" w:fill="FFFFFF"/>
        </w:rPr>
        <w:t>分班限选研究生</w:t>
      </w:r>
      <w:r w:rsidRPr="00D57B39">
        <w:rPr>
          <w:rFonts w:ascii="宋体" w:eastAsia="宋体" w:hAnsi="宋体" w:cs="宋体" w:hint="eastAsia"/>
          <w:color w:val="000000"/>
          <w:kern w:val="0"/>
          <w:sz w:val="28"/>
          <w:szCs w:val="28"/>
          <w:shd w:val="clear" w:color="auto" w:fill="FFFFFF"/>
        </w:rPr>
        <w:t>公共课的申请。</w:t>
      </w:r>
    </w:p>
    <w:p w:rsidR="00FF5C17" w:rsidRDefault="001776E6" w:rsidP="00A13E20">
      <w:pPr>
        <w:widowControl/>
        <w:shd w:val="clear" w:color="auto" w:fill="FFFFFF"/>
        <w:spacing w:line="360" w:lineRule="atLeas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3、</w:t>
      </w:r>
      <w:r w:rsidR="00FF5C17">
        <w:rPr>
          <w:rFonts w:ascii="宋体" w:eastAsia="宋体" w:hAnsi="宋体" w:cs="宋体" w:hint="eastAsia"/>
          <w:color w:val="000000"/>
          <w:kern w:val="0"/>
          <w:sz w:val="28"/>
          <w:szCs w:val="28"/>
        </w:rPr>
        <w:t>研究生入学后，本科期间先修的研究生课程的修课记录与课程成绩会自动转入其研究生学号下。</w:t>
      </w:r>
    </w:p>
    <w:p w:rsidR="008232E4" w:rsidRPr="00D57B39" w:rsidRDefault="00FF5C17" w:rsidP="00A13E20">
      <w:pPr>
        <w:widowControl/>
        <w:shd w:val="clear" w:color="auto" w:fill="FFFFFF"/>
        <w:spacing w:line="360" w:lineRule="atLeast"/>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4、</w:t>
      </w:r>
      <w:r w:rsidR="001776E6">
        <w:rPr>
          <w:rFonts w:ascii="宋体" w:eastAsia="宋体" w:hAnsi="宋体" w:cs="宋体" w:hint="eastAsia"/>
          <w:color w:val="000000"/>
          <w:kern w:val="0"/>
          <w:sz w:val="28"/>
          <w:szCs w:val="28"/>
        </w:rPr>
        <w:t>请告知学生，如果研究生入学后想放弃</w:t>
      </w:r>
      <w:r w:rsidR="00510815">
        <w:rPr>
          <w:rFonts w:ascii="宋体" w:eastAsia="宋体" w:hAnsi="宋体" w:cs="宋体" w:hint="eastAsia"/>
          <w:color w:val="000000"/>
          <w:kern w:val="0"/>
          <w:sz w:val="28"/>
          <w:szCs w:val="28"/>
        </w:rPr>
        <w:t>先修过的课程，请通过学院提交书面申请到研究生院培养办。</w:t>
      </w:r>
    </w:p>
    <w:p w:rsidR="00A13E20" w:rsidRPr="00D57B39" w:rsidRDefault="00A13E20" w:rsidP="00A13E20">
      <w:pPr>
        <w:widowControl/>
        <w:shd w:val="clear" w:color="auto" w:fill="FFFFFF"/>
        <w:spacing w:line="360" w:lineRule="atLeast"/>
        <w:jc w:val="left"/>
        <w:rPr>
          <w:rFonts w:ascii="宋体" w:eastAsia="宋体" w:hAnsi="宋体" w:cs="宋体"/>
          <w:color w:val="000000"/>
          <w:kern w:val="0"/>
          <w:sz w:val="28"/>
          <w:szCs w:val="28"/>
        </w:rPr>
      </w:pPr>
      <w:r w:rsidRPr="00D57B39">
        <w:rPr>
          <w:rFonts w:ascii="宋体" w:eastAsia="宋体" w:hAnsi="宋体" w:cs="宋体" w:hint="eastAsia"/>
          <w:color w:val="000000"/>
          <w:kern w:val="0"/>
          <w:sz w:val="28"/>
          <w:szCs w:val="28"/>
          <w:shd w:val="clear" w:color="auto" w:fill="FFFFFF"/>
        </w:rPr>
        <w:t>              研究生院培养办</w:t>
      </w:r>
    </w:p>
    <w:p w:rsidR="00A13E20" w:rsidRPr="00D57B39" w:rsidRDefault="00A13E20" w:rsidP="00A13E20">
      <w:pPr>
        <w:widowControl/>
        <w:shd w:val="clear" w:color="auto" w:fill="FFFFFF"/>
        <w:spacing w:line="360" w:lineRule="atLeast"/>
        <w:jc w:val="left"/>
        <w:rPr>
          <w:rFonts w:ascii="宋体" w:eastAsia="宋体" w:hAnsi="宋体" w:cs="宋体"/>
          <w:color w:val="000000"/>
          <w:kern w:val="0"/>
          <w:sz w:val="28"/>
          <w:szCs w:val="28"/>
        </w:rPr>
      </w:pPr>
      <w:r w:rsidRPr="00D57B39">
        <w:rPr>
          <w:rFonts w:ascii="宋体" w:eastAsia="宋体" w:hAnsi="宋体" w:cs="宋体" w:hint="eastAsia"/>
          <w:color w:val="000000"/>
          <w:kern w:val="0"/>
          <w:sz w:val="28"/>
          <w:szCs w:val="28"/>
          <w:shd w:val="clear" w:color="auto" w:fill="FFFFFF"/>
        </w:rPr>
        <w:t>                201</w:t>
      </w:r>
      <w:r w:rsidR="0098748D">
        <w:rPr>
          <w:rFonts w:ascii="宋体" w:eastAsia="宋体" w:hAnsi="宋体" w:cs="宋体"/>
          <w:color w:val="000000"/>
          <w:kern w:val="0"/>
          <w:sz w:val="28"/>
          <w:szCs w:val="28"/>
          <w:shd w:val="clear" w:color="auto" w:fill="FFFFFF"/>
        </w:rPr>
        <w:t>9</w:t>
      </w:r>
      <w:r w:rsidRPr="00D57B39">
        <w:rPr>
          <w:rFonts w:ascii="宋体" w:eastAsia="宋体" w:hAnsi="宋体" w:cs="宋体" w:hint="eastAsia"/>
          <w:color w:val="000000"/>
          <w:kern w:val="0"/>
          <w:sz w:val="28"/>
          <w:szCs w:val="28"/>
          <w:shd w:val="clear" w:color="auto" w:fill="FFFFFF"/>
        </w:rPr>
        <w:t>-1</w:t>
      </w:r>
      <w:r w:rsidR="007A2C43">
        <w:rPr>
          <w:rFonts w:ascii="宋体" w:eastAsia="宋体" w:hAnsi="宋体" w:cs="宋体"/>
          <w:color w:val="000000"/>
          <w:kern w:val="0"/>
          <w:sz w:val="28"/>
          <w:szCs w:val="28"/>
          <w:shd w:val="clear" w:color="auto" w:fill="FFFFFF"/>
        </w:rPr>
        <w:t>2</w:t>
      </w:r>
      <w:r w:rsidR="0098748D">
        <w:rPr>
          <w:rFonts w:ascii="宋体" w:eastAsia="宋体" w:hAnsi="宋体" w:cs="宋体"/>
          <w:color w:val="000000"/>
          <w:kern w:val="0"/>
          <w:sz w:val="28"/>
          <w:szCs w:val="28"/>
          <w:shd w:val="clear" w:color="auto" w:fill="FFFFFF"/>
        </w:rPr>
        <w:t>-2</w:t>
      </w:r>
      <w:r w:rsidR="007A2C43">
        <w:rPr>
          <w:rFonts w:ascii="宋体" w:eastAsia="宋体" w:hAnsi="宋体" w:cs="宋体"/>
          <w:color w:val="000000"/>
          <w:kern w:val="0"/>
          <w:sz w:val="28"/>
          <w:szCs w:val="28"/>
          <w:shd w:val="clear" w:color="auto" w:fill="FFFFFF"/>
        </w:rPr>
        <w:t>3</w:t>
      </w:r>
      <w:bookmarkStart w:id="0" w:name="_GoBack"/>
      <w:bookmarkEnd w:id="0"/>
    </w:p>
    <w:p w:rsidR="000F7EF5" w:rsidRDefault="000F7EF5"/>
    <w:sectPr w:rsidR="000F7EF5" w:rsidSect="00A9743F">
      <w:pgSz w:w="11906" w:h="16838" w:code="9"/>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BC7" w:rsidRDefault="00127BC7" w:rsidP="00FF5C17">
      <w:r>
        <w:separator/>
      </w:r>
    </w:p>
  </w:endnote>
  <w:endnote w:type="continuationSeparator" w:id="0">
    <w:p w:rsidR="00127BC7" w:rsidRDefault="00127BC7" w:rsidP="00FF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BC7" w:rsidRDefault="00127BC7" w:rsidP="00FF5C17">
      <w:r>
        <w:separator/>
      </w:r>
    </w:p>
  </w:footnote>
  <w:footnote w:type="continuationSeparator" w:id="0">
    <w:p w:rsidR="00127BC7" w:rsidRDefault="00127BC7" w:rsidP="00FF5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20"/>
    <w:rsid w:val="00021173"/>
    <w:rsid w:val="000F7EF5"/>
    <w:rsid w:val="00127BC7"/>
    <w:rsid w:val="001776E6"/>
    <w:rsid w:val="001E77D6"/>
    <w:rsid w:val="00296392"/>
    <w:rsid w:val="00405B3E"/>
    <w:rsid w:val="00510815"/>
    <w:rsid w:val="00620955"/>
    <w:rsid w:val="00682508"/>
    <w:rsid w:val="007A2C43"/>
    <w:rsid w:val="008232E4"/>
    <w:rsid w:val="00895D2C"/>
    <w:rsid w:val="0098748D"/>
    <w:rsid w:val="009A2668"/>
    <w:rsid w:val="00A13E20"/>
    <w:rsid w:val="00A9743F"/>
    <w:rsid w:val="00AB1800"/>
    <w:rsid w:val="00D25FC9"/>
    <w:rsid w:val="00D57B39"/>
    <w:rsid w:val="00D63E61"/>
    <w:rsid w:val="00FA0DDF"/>
    <w:rsid w:val="00FD15B3"/>
    <w:rsid w:val="00FF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F4E2"/>
  <w15:chartTrackingRefBased/>
  <w15:docId w15:val="{A3DD8288-59E1-4C13-9B7A-7F6EFE0E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E61"/>
    <w:pPr>
      <w:ind w:firstLineChars="200" w:firstLine="420"/>
    </w:pPr>
  </w:style>
  <w:style w:type="paragraph" w:styleId="a4">
    <w:name w:val="header"/>
    <w:basedOn w:val="a"/>
    <w:link w:val="a5"/>
    <w:uiPriority w:val="99"/>
    <w:unhideWhenUsed/>
    <w:rsid w:val="00FF5C1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F5C17"/>
    <w:rPr>
      <w:sz w:val="18"/>
      <w:szCs w:val="18"/>
    </w:rPr>
  </w:style>
  <w:style w:type="paragraph" w:styleId="a6">
    <w:name w:val="footer"/>
    <w:basedOn w:val="a"/>
    <w:link w:val="a7"/>
    <w:uiPriority w:val="99"/>
    <w:unhideWhenUsed/>
    <w:rsid w:val="00FF5C17"/>
    <w:pPr>
      <w:tabs>
        <w:tab w:val="center" w:pos="4153"/>
        <w:tab w:val="right" w:pos="8306"/>
      </w:tabs>
      <w:snapToGrid w:val="0"/>
      <w:jc w:val="left"/>
    </w:pPr>
    <w:rPr>
      <w:sz w:val="18"/>
      <w:szCs w:val="18"/>
    </w:rPr>
  </w:style>
  <w:style w:type="character" w:customStyle="1" w:styleId="a7">
    <w:name w:val="页脚 字符"/>
    <w:basedOn w:val="a0"/>
    <w:link w:val="a6"/>
    <w:uiPriority w:val="99"/>
    <w:rsid w:val="00FF5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42654">
      <w:bodyDiv w:val="1"/>
      <w:marLeft w:val="0"/>
      <w:marRight w:val="0"/>
      <w:marTop w:val="0"/>
      <w:marBottom w:val="0"/>
      <w:divBdr>
        <w:top w:val="none" w:sz="0" w:space="0" w:color="auto"/>
        <w:left w:val="none" w:sz="0" w:space="0" w:color="auto"/>
        <w:bottom w:val="none" w:sz="0" w:space="0" w:color="auto"/>
        <w:right w:val="none" w:sz="0" w:space="0" w:color="auto"/>
      </w:divBdr>
      <w:divsChild>
        <w:div w:id="1752199163">
          <w:marLeft w:val="0"/>
          <w:marRight w:val="0"/>
          <w:marTop w:val="0"/>
          <w:marBottom w:val="0"/>
          <w:divBdr>
            <w:top w:val="none" w:sz="0" w:space="0" w:color="auto"/>
            <w:left w:val="none" w:sz="0" w:space="0" w:color="auto"/>
            <w:bottom w:val="none" w:sz="0" w:space="0" w:color="auto"/>
            <w:right w:val="none" w:sz="0" w:space="0" w:color="auto"/>
          </w:divBdr>
        </w:div>
        <w:div w:id="490369115">
          <w:marLeft w:val="0"/>
          <w:marRight w:val="0"/>
          <w:marTop w:val="0"/>
          <w:marBottom w:val="0"/>
          <w:divBdr>
            <w:top w:val="none" w:sz="0" w:space="0" w:color="auto"/>
            <w:left w:val="none" w:sz="0" w:space="0" w:color="auto"/>
            <w:bottom w:val="none" w:sz="0" w:space="0" w:color="auto"/>
            <w:right w:val="none" w:sz="0" w:space="0" w:color="auto"/>
          </w:divBdr>
        </w:div>
        <w:div w:id="1817332037">
          <w:marLeft w:val="0"/>
          <w:marRight w:val="0"/>
          <w:marTop w:val="0"/>
          <w:marBottom w:val="0"/>
          <w:divBdr>
            <w:top w:val="none" w:sz="0" w:space="0" w:color="auto"/>
            <w:left w:val="none" w:sz="0" w:space="0" w:color="auto"/>
            <w:bottom w:val="none" w:sz="0" w:space="0" w:color="auto"/>
            <w:right w:val="none" w:sz="0" w:space="0" w:color="auto"/>
          </w:divBdr>
        </w:div>
        <w:div w:id="1950352377">
          <w:marLeft w:val="0"/>
          <w:marRight w:val="0"/>
          <w:marTop w:val="0"/>
          <w:marBottom w:val="0"/>
          <w:divBdr>
            <w:top w:val="none" w:sz="0" w:space="0" w:color="auto"/>
            <w:left w:val="none" w:sz="0" w:space="0" w:color="auto"/>
            <w:bottom w:val="none" w:sz="0" w:space="0" w:color="auto"/>
            <w:right w:val="none" w:sz="0" w:space="0" w:color="auto"/>
          </w:divBdr>
        </w:div>
        <w:div w:id="1828276450">
          <w:marLeft w:val="0"/>
          <w:marRight w:val="0"/>
          <w:marTop w:val="0"/>
          <w:marBottom w:val="0"/>
          <w:divBdr>
            <w:top w:val="none" w:sz="0" w:space="0" w:color="auto"/>
            <w:left w:val="none" w:sz="0" w:space="0" w:color="auto"/>
            <w:bottom w:val="none" w:sz="0" w:space="0" w:color="auto"/>
            <w:right w:val="none" w:sz="0" w:space="0" w:color="auto"/>
          </w:divBdr>
        </w:div>
        <w:div w:id="571278908">
          <w:marLeft w:val="0"/>
          <w:marRight w:val="0"/>
          <w:marTop w:val="0"/>
          <w:marBottom w:val="0"/>
          <w:divBdr>
            <w:top w:val="none" w:sz="0" w:space="0" w:color="auto"/>
            <w:left w:val="none" w:sz="0" w:space="0" w:color="auto"/>
            <w:bottom w:val="none" w:sz="0" w:space="0" w:color="auto"/>
            <w:right w:val="none" w:sz="0" w:space="0" w:color="auto"/>
          </w:divBdr>
        </w:div>
        <w:div w:id="714625588">
          <w:marLeft w:val="0"/>
          <w:marRight w:val="0"/>
          <w:marTop w:val="0"/>
          <w:marBottom w:val="0"/>
          <w:divBdr>
            <w:top w:val="none" w:sz="0" w:space="0" w:color="auto"/>
            <w:left w:val="none" w:sz="0" w:space="0" w:color="auto"/>
            <w:bottom w:val="none" w:sz="0" w:space="0" w:color="auto"/>
            <w:right w:val="none" w:sz="0" w:space="0" w:color="auto"/>
          </w:divBdr>
        </w:div>
        <w:div w:id="1074819609">
          <w:marLeft w:val="0"/>
          <w:marRight w:val="0"/>
          <w:marTop w:val="0"/>
          <w:marBottom w:val="0"/>
          <w:divBdr>
            <w:top w:val="none" w:sz="0" w:space="0" w:color="auto"/>
            <w:left w:val="none" w:sz="0" w:space="0" w:color="auto"/>
            <w:bottom w:val="none" w:sz="0" w:space="0" w:color="auto"/>
            <w:right w:val="none" w:sz="0" w:space="0" w:color="auto"/>
          </w:divBdr>
        </w:div>
        <w:div w:id="1603220639">
          <w:marLeft w:val="0"/>
          <w:marRight w:val="0"/>
          <w:marTop w:val="0"/>
          <w:marBottom w:val="0"/>
          <w:divBdr>
            <w:top w:val="none" w:sz="0" w:space="0" w:color="auto"/>
            <w:left w:val="none" w:sz="0" w:space="0" w:color="auto"/>
            <w:bottom w:val="none" w:sz="0" w:space="0" w:color="auto"/>
            <w:right w:val="none" w:sz="0" w:space="0" w:color="auto"/>
          </w:divBdr>
        </w:div>
        <w:div w:id="1275092761">
          <w:marLeft w:val="0"/>
          <w:marRight w:val="0"/>
          <w:marTop w:val="0"/>
          <w:marBottom w:val="0"/>
          <w:divBdr>
            <w:top w:val="none" w:sz="0" w:space="0" w:color="auto"/>
            <w:left w:val="none" w:sz="0" w:space="0" w:color="auto"/>
            <w:bottom w:val="none" w:sz="0" w:space="0" w:color="auto"/>
            <w:right w:val="none" w:sz="0" w:space="0" w:color="auto"/>
          </w:divBdr>
        </w:div>
        <w:div w:id="1769621452">
          <w:marLeft w:val="0"/>
          <w:marRight w:val="0"/>
          <w:marTop w:val="0"/>
          <w:marBottom w:val="0"/>
          <w:divBdr>
            <w:top w:val="none" w:sz="0" w:space="0" w:color="auto"/>
            <w:left w:val="none" w:sz="0" w:space="0" w:color="auto"/>
            <w:bottom w:val="none" w:sz="0" w:space="0" w:color="auto"/>
            <w:right w:val="none" w:sz="0" w:space="0" w:color="auto"/>
          </w:divBdr>
        </w:div>
        <w:div w:id="184801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134</Words>
  <Characters>764</Characters>
  <Application>Microsoft Office Word</Application>
  <DocSecurity>0</DocSecurity>
  <Lines>6</Lines>
  <Paragraphs>1</Paragraphs>
  <ScaleCrop>false</ScaleCrop>
  <Company>yjsy</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2018-12-29T06:12:00Z</dcterms:created>
  <dcterms:modified xsi:type="dcterms:W3CDTF">2019-12-11T01:08:00Z</dcterms:modified>
</cp:coreProperties>
</file>