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ED" w:rsidRPr="002275ED" w:rsidRDefault="002275ED" w:rsidP="002275ED">
      <w:pPr>
        <w:rPr>
          <w:b/>
        </w:rPr>
      </w:pPr>
      <w:r w:rsidRPr="002275ED">
        <w:rPr>
          <w:rFonts w:hint="eastAsia"/>
          <w:b/>
        </w:rPr>
        <w:t>北京外交人员服务局简介：</w:t>
      </w:r>
    </w:p>
    <w:p w:rsidR="002275ED" w:rsidRPr="002275ED" w:rsidRDefault="002275ED" w:rsidP="002275ED"/>
    <w:p w:rsidR="002275ED" w:rsidRDefault="002275ED" w:rsidP="002275ED">
      <w:r>
        <w:rPr>
          <w:rFonts w:hint="eastAsia"/>
        </w:rPr>
        <w:t xml:space="preserve">    </w:t>
      </w:r>
      <w:r>
        <w:rPr>
          <w:rFonts w:hint="eastAsia"/>
        </w:rPr>
        <w:t>北京外交人员服务局成立于</w:t>
      </w:r>
      <w:r>
        <w:rPr>
          <w:rFonts w:hint="eastAsia"/>
        </w:rPr>
        <w:t>1962</w:t>
      </w:r>
      <w:r>
        <w:rPr>
          <w:rFonts w:hint="eastAsia"/>
        </w:rPr>
        <w:t>年，是外交部直属的事业单位，下设北京外交人员人事服务公司、北京外交人员房屋服务公司、中国交远国际经济技术合作公司、北京国际俱乐部有限公司、北京外交人员综合服务公司、北京外交人员语言文化中心等</w:t>
      </w:r>
      <w:r>
        <w:rPr>
          <w:rFonts w:hint="eastAsia"/>
        </w:rPr>
        <w:t>21</w:t>
      </w:r>
      <w:r>
        <w:rPr>
          <w:rFonts w:hint="eastAsia"/>
        </w:rPr>
        <w:t>家单位。</w:t>
      </w:r>
    </w:p>
    <w:p w:rsidR="002275ED" w:rsidRDefault="002275ED" w:rsidP="002275ED"/>
    <w:p w:rsidR="002275ED" w:rsidRDefault="002275ED" w:rsidP="002275ED">
      <w:r>
        <w:rPr>
          <w:rFonts w:hint="eastAsia"/>
        </w:rPr>
        <w:t xml:space="preserve">    </w:t>
      </w:r>
      <w:r>
        <w:rPr>
          <w:rFonts w:hint="eastAsia"/>
        </w:rPr>
        <w:t>北京外交人员服务局坚持以“配合外交，服务使团，增进友谊，展示风貌”为工作宗旨，努力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“尊重、责任、创新”的核心价值观，忠实履行国家赋予的责任和使命，竭诚服务于</w:t>
      </w:r>
      <w:r>
        <w:rPr>
          <w:rFonts w:hint="eastAsia"/>
        </w:rPr>
        <w:t>400</w:t>
      </w:r>
      <w:r>
        <w:rPr>
          <w:rFonts w:hint="eastAsia"/>
        </w:rPr>
        <w:t>余家外国驻华使馆、国际组织驻华代表机构和外国新闻驻京代表处。以优质的服务架起了连接五湖四海的友谊之桥，为促进我国和世界各国的友好关系做出了贡献。</w:t>
      </w:r>
    </w:p>
    <w:p w:rsidR="002275ED" w:rsidRDefault="002275ED" w:rsidP="002275ED"/>
    <w:p w:rsidR="00D93F70" w:rsidRDefault="002275ED" w:rsidP="002275ED">
      <w:pPr>
        <w:ind w:firstLine="420"/>
      </w:pPr>
      <w:r>
        <w:rPr>
          <w:rFonts w:hint="eastAsia"/>
        </w:rPr>
        <w:t>一直以来，北京外交人员服务局顺应时代发展，积极参与市场竞争，不断拓展外事服务的深度和广度，精心培育高美誉度的外交服务品牌，业已发展成为员工总数</w:t>
      </w:r>
      <w:r>
        <w:rPr>
          <w:rFonts w:hint="eastAsia"/>
        </w:rPr>
        <w:t>10,000</w:t>
      </w:r>
      <w:r>
        <w:rPr>
          <w:rFonts w:hint="eastAsia"/>
        </w:rPr>
        <w:t>余名、</w:t>
      </w:r>
      <w:r>
        <w:rPr>
          <w:rFonts w:hint="eastAsia"/>
        </w:rPr>
        <w:t>150</w:t>
      </w:r>
      <w:r>
        <w:rPr>
          <w:rFonts w:hint="eastAsia"/>
        </w:rPr>
        <w:t>余万平方米房产，产业覆盖工程建筑、房地产与物业管理、人力资源服务、对外汉语教学、商品贸易、酒店餐饮、签证翻译、汽车租赁等诸多领域的综合性外事服务集团。</w:t>
      </w:r>
    </w:p>
    <w:p w:rsidR="002275ED" w:rsidRDefault="002275ED" w:rsidP="002275ED">
      <w:pPr>
        <w:ind w:firstLine="420"/>
      </w:pPr>
    </w:p>
    <w:p w:rsidR="002275ED" w:rsidRDefault="002275ED" w:rsidP="002275ED">
      <w:pPr>
        <w:rPr>
          <w:b/>
        </w:rPr>
      </w:pPr>
      <w:r>
        <w:rPr>
          <w:rFonts w:hint="eastAsia"/>
          <w:b/>
        </w:rPr>
        <w:t>招聘流程及须知：</w:t>
      </w:r>
    </w:p>
    <w:p w:rsidR="002275ED" w:rsidRPr="002275ED" w:rsidRDefault="002275ED" w:rsidP="002275ED">
      <w:r>
        <w:rPr>
          <w:rFonts w:hint="eastAsia"/>
        </w:rPr>
        <w:t xml:space="preserve">    </w:t>
      </w:r>
      <w:r w:rsidRPr="002275ED">
        <w:rPr>
          <w:rFonts w:hint="eastAsia"/>
        </w:rPr>
        <w:t>凡通过我局公开招聘录取人员，均与我局签订事业单位聘用合同，作为事业编人员，享受国家及我局事业单位相关薪酬福利待遇。</w:t>
      </w:r>
    </w:p>
    <w:p w:rsidR="002275ED" w:rsidRPr="002275ED" w:rsidRDefault="002275ED" w:rsidP="002275ED"/>
    <w:p w:rsidR="002275ED" w:rsidRPr="002275ED" w:rsidRDefault="002275ED" w:rsidP="002275ED">
      <w:r w:rsidRPr="002275ED">
        <w:rPr>
          <w:rFonts w:hint="eastAsia"/>
        </w:rPr>
        <w:t>一、招聘流程</w:t>
      </w:r>
    </w:p>
    <w:p w:rsidR="002275ED" w:rsidRPr="002275ED" w:rsidRDefault="002275ED" w:rsidP="002275ED">
      <w:r w:rsidRPr="002275ED">
        <w:rPr>
          <w:rFonts w:hint="eastAsia"/>
        </w:rPr>
        <w:t>接收简历——（</w:t>
      </w:r>
      <w:r w:rsidRPr="002275ED">
        <w:rPr>
          <w:rFonts w:hint="eastAsia"/>
        </w:rPr>
        <w:t>2018</w:t>
      </w:r>
      <w:r w:rsidRPr="002275ED">
        <w:rPr>
          <w:rFonts w:hint="eastAsia"/>
        </w:rPr>
        <w:t>年</w:t>
      </w:r>
      <w:r w:rsidRPr="002275ED">
        <w:rPr>
          <w:rFonts w:hint="eastAsia"/>
        </w:rPr>
        <w:t>12</w:t>
      </w:r>
      <w:r w:rsidRPr="002275ED">
        <w:rPr>
          <w:rFonts w:hint="eastAsia"/>
        </w:rPr>
        <w:t>月）招聘笔试、面试——体检、政审、签订三方协议、签订聘用合同</w:t>
      </w:r>
    </w:p>
    <w:p w:rsidR="002275ED" w:rsidRPr="002275ED" w:rsidRDefault="002275ED" w:rsidP="002275ED"/>
    <w:p w:rsidR="002275ED" w:rsidRPr="002275ED" w:rsidRDefault="002275ED" w:rsidP="002275ED">
      <w:r w:rsidRPr="002275ED">
        <w:rPr>
          <w:rFonts w:hint="eastAsia"/>
        </w:rPr>
        <w:t>二、招聘对象</w:t>
      </w:r>
    </w:p>
    <w:p w:rsidR="002275ED" w:rsidRPr="002275ED" w:rsidRDefault="002275ED" w:rsidP="002275ED">
      <w:r w:rsidRPr="002275ED">
        <w:rPr>
          <w:rFonts w:hint="eastAsia"/>
        </w:rPr>
        <w:t>2019</w:t>
      </w:r>
      <w:r w:rsidRPr="002275ED">
        <w:rPr>
          <w:rFonts w:hint="eastAsia"/>
        </w:rPr>
        <w:t>年毕业的全日制大学应届本科毕业生和硕士研究生。（大专生、往届毕业生、海外留学生恕不在本次招聘范围内）</w:t>
      </w:r>
    </w:p>
    <w:p w:rsidR="002275ED" w:rsidRPr="002275ED" w:rsidRDefault="002275ED" w:rsidP="002275ED"/>
    <w:p w:rsidR="002275ED" w:rsidRPr="002275ED" w:rsidRDefault="002275ED" w:rsidP="002275ED">
      <w:r w:rsidRPr="002275ED">
        <w:rPr>
          <w:rFonts w:hint="eastAsia"/>
        </w:rPr>
        <w:t>三、应聘方式</w:t>
      </w:r>
    </w:p>
    <w:p w:rsidR="002275ED" w:rsidRPr="002275ED" w:rsidRDefault="002275ED" w:rsidP="002275ED">
      <w:r w:rsidRPr="002275ED">
        <w:rPr>
          <w:rFonts w:hint="eastAsia"/>
        </w:rPr>
        <w:t>登陆北京外交人员服务</w:t>
      </w:r>
      <w:proofErr w:type="gramStart"/>
      <w:r w:rsidRPr="002275ED">
        <w:rPr>
          <w:rFonts w:hint="eastAsia"/>
        </w:rPr>
        <w:t>局官网—外交</w:t>
      </w:r>
      <w:proofErr w:type="gramEnd"/>
      <w:r w:rsidRPr="002275ED">
        <w:rPr>
          <w:rFonts w:hint="eastAsia"/>
        </w:rPr>
        <w:t>服务网（</w:t>
      </w:r>
      <w:r w:rsidRPr="002275ED">
        <w:rPr>
          <w:rFonts w:hint="eastAsia"/>
        </w:rPr>
        <w:t>http://www.bsbdm.com.cn/</w:t>
      </w:r>
      <w:r w:rsidRPr="002275ED">
        <w:rPr>
          <w:rFonts w:hint="eastAsia"/>
        </w:rPr>
        <w:t>）</w:t>
      </w:r>
      <w:proofErr w:type="gramStart"/>
      <w:r w:rsidRPr="002275ED">
        <w:rPr>
          <w:rFonts w:hint="eastAsia"/>
        </w:rPr>
        <w:t>”</w:t>
      </w:r>
      <w:proofErr w:type="gramEnd"/>
      <w:r w:rsidRPr="002275ED">
        <w:rPr>
          <w:rFonts w:hint="eastAsia"/>
        </w:rPr>
        <w:t>事业单位公开招聘</w:t>
      </w:r>
      <w:proofErr w:type="gramStart"/>
      <w:r w:rsidRPr="002275ED">
        <w:rPr>
          <w:rFonts w:hint="eastAsia"/>
        </w:rPr>
        <w:t>”</w:t>
      </w:r>
      <w:proofErr w:type="gramEnd"/>
      <w:r w:rsidRPr="002275ED">
        <w:rPr>
          <w:rFonts w:hint="eastAsia"/>
        </w:rPr>
        <w:t>校园招聘板块，查看职位信息并填写投递简历；或关注“北京外交人员服务局招聘”</w:t>
      </w:r>
      <w:proofErr w:type="gramStart"/>
      <w:r w:rsidRPr="002275ED">
        <w:rPr>
          <w:rFonts w:hint="eastAsia"/>
        </w:rPr>
        <w:t>微信服务</w:t>
      </w:r>
      <w:proofErr w:type="gramEnd"/>
      <w:r w:rsidRPr="002275ED">
        <w:rPr>
          <w:rFonts w:hint="eastAsia"/>
        </w:rPr>
        <w:t>号，点击“</w:t>
      </w:r>
      <w:r w:rsidR="00122D5B">
        <w:rPr>
          <w:rFonts w:hint="eastAsia"/>
        </w:rPr>
        <w:t>BDS</w:t>
      </w:r>
      <w:r w:rsidR="00122D5B">
        <w:rPr>
          <w:rFonts w:hint="eastAsia"/>
        </w:rPr>
        <w:t>招聘</w:t>
      </w:r>
      <w:r w:rsidR="00AF2C5D">
        <w:rPr>
          <w:rFonts w:hint="eastAsia"/>
        </w:rPr>
        <w:t>—校园招聘</w:t>
      </w:r>
      <w:r w:rsidRPr="002275ED">
        <w:rPr>
          <w:rFonts w:hint="eastAsia"/>
        </w:rPr>
        <w:t>”</w:t>
      </w:r>
      <w:r w:rsidR="001638FA">
        <w:rPr>
          <w:rFonts w:hint="eastAsia"/>
        </w:rPr>
        <w:t>，</w:t>
      </w:r>
      <w:r w:rsidRPr="002275ED">
        <w:rPr>
          <w:rFonts w:hint="eastAsia"/>
        </w:rPr>
        <w:t>选择职位投递简历并</w:t>
      </w:r>
      <w:proofErr w:type="gramStart"/>
      <w:r w:rsidRPr="002275ED">
        <w:rPr>
          <w:rFonts w:hint="eastAsia"/>
        </w:rPr>
        <w:t>至官网招聘</w:t>
      </w:r>
      <w:proofErr w:type="gramEnd"/>
      <w:r w:rsidRPr="002275ED">
        <w:rPr>
          <w:rFonts w:hint="eastAsia"/>
        </w:rPr>
        <w:t>页面补全简历。</w:t>
      </w:r>
    </w:p>
    <w:p w:rsidR="002275ED" w:rsidRPr="002275ED" w:rsidRDefault="002275ED" w:rsidP="002275ED"/>
    <w:p w:rsidR="002275ED" w:rsidRDefault="002275ED" w:rsidP="002275ED">
      <w:r w:rsidRPr="002275ED">
        <w:rPr>
          <w:rFonts w:hint="eastAsia"/>
        </w:rPr>
        <w:t>四、应聘者可在“北京外交人员服务局招聘”</w:t>
      </w:r>
      <w:proofErr w:type="gramStart"/>
      <w:r w:rsidRPr="002275ED">
        <w:rPr>
          <w:rFonts w:hint="eastAsia"/>
        </w:rPr>
        <w:t>微信服务</w:t>
      </w:r>
      <w:proofErr w:type="gramEnd"/>
      <w:r w:rsidRPr="002275ED">
        <w:rPr>
          <w:rFonts w:hint="eastAsia"/>
        </w:rPr>
        <w:t>号内同步了解服务局最新招聘动态。</w:t>
      </w:r>
    </w:p>
    <w:p w:rsidR="001638FA" w:rsidRDefault="001638FA" w:rsidP="001638FA">
      <w:pPr>
        <w:jc w:val="center"/>
      </w:pPr>
      <w:r>
        <w:rPr>
          <w:noProof/>
        </w:rPr>
        <w:drawing>
          <wp:inline distT="0" distB="0" distL="0" distR="0">
            <wp:extent cx="1838325" cy="1838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局招聘服务号8c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5FA" w:rsidRPr="005F7F42" w:rsidRDefault="00DA75FA" w:rsidP="00DA75FA">
      <w:pPr>
        <w:rPr>
          <w:rFonts w:ascii="仿宋" w:eastAsia="仿宋" w:hAnsi="仿宋"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</w:rPr>
        <w:lastRenderedPageBreak/>
        <w:t>服务局</w:t>
      </w:r>
      <w:r w:rsidRPr="005F7F42">
        <w:rPr>
          <w:rFonts w:ascii="仿宋" w:eastAsia="仿宋" w:hAnsi="仿宋" w:hint="eastAsia"/>
          <w:sz w:val="28"/>
        </w:rPr>
        <w:t>2019招聘岗位：</w:t>
      </w:r>
    </w:p>
    <w:p w:rsidR="00DA75FA" w:rsidRPr="00DA75FA" w:rsidRDefault="00DA75FA" w:rsidP="00DA75FA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DA75FA">
        <w:rPr>
          <w:rFonts w:ascii="仿宋" w:eastAsia="仿宋" w:hAnsi="仿宋" w:hint="eastAsia"/>
          <w:b/>
          <w:sz w:val="28"/>
        </w:rPr>
        <w:t>工程类专业：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电气工程及其自动化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自动化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建筑电气与智能化</w:t>
      </w:r>
      <w:r>
        <w:rPr>
          <w:rFonts w:ascii="仿宋" w:eastAsia="仿宋" w:hAnsi="仿宋" w:hint="eastAsia"/>
          <w:sz w:val="28"/>
        </w:rPr>
        <w:t xml:space="preserve"> 2</w:t>
      </w:r>
      <w:r w:rsidRPr="001B2575">
        <w:rPr>
          <w:rFonts w:ascii="仿宋" w:eastAsia="仿宋" w:hAnsi="仿宋" w:hint="eastAsia"/>
          <w:sz w:val="28"/>
        </w:rPr>
        <w:t>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1B2575">
        <w:rPr>
          <w:rFonts w:ascii="仿宋" w:eastAsia="仿宋" w:hAnsi="仿宋" w:hint="eastAsia"/>
          <w:sz w:val="28"/>
        </w:rPr>
        <w:t>工程管理/造价 4人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1B2575">
        <w:rPr>
          <w:rFonts w:ascii="仿宋" w:eastAsia="仿宋" w:hAnsi="仿宋" w:hint="eastAsia"/>
          <w:sz w:val="28"/>
        </w:rPr>
        <w:t xml:space="preserve">新能源科学与工程 </w:t>
      </w:r>
      <w:r>
        <w:rPr>
          <w:rFonts w:ascii="仿宋" w:eastAsia="仿宋" w:hAnsi="仿宋" w:hint="eastAsia"/>
          <w:sz w:val="28"/>
        </w:rPr>
        <w:t>5</w:t>
      </w:r>
      <w:r w:rsidRPr="001B2575">
        <w:rPr>
          <w:rFonts w:ascii="仿宋" w:eastAsia="仿宋" w:hAnsi="仿宋" w:hint="eastAsia"/>
          <w:sz w:val="28"/>
        </w:rPr>
        <w:t>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1B2575">
        <w:rPr>
          <w:rFonts w:ascii="仿宋" w:eastAsia="仿宋" w:hAnsi="仿宋" w:hint="eastAsia"/>
          <w:sz w:val="28"/>
        </w:rPr>
        <w:t xml:space="preserve">暖通 </w:t>
      </w:r>
      <w:r>
        <w:rPr>
          <w:rFonts w:ascii="仿宋" w:eastAsia="仿宋" w:hAnsi="仿宋" w:hint="eastAsia"/>
          <w:sz w:val="28"/>
        </w:rPr>
        <w:t>3</w:t>
      </w:r>
      <w:r w:rsidRPr="001B2575">
        <w:rPr>
          <w:rFonts w:ascii="仿宋" w:eastAsia="仿宋" w:hAnsi="仿宋" w:hint="eastAsia"/>
          <w:sz w:val="28"/>
        </w:rPr>
        <w:t>人</w:t>
      </w:r>
    </w:p>
    <w:p w:rsidR="00DA75FA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土木工程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Pr="00B9682F" w:rsidRDefault="00DA75FA" w:rsidP="00DA75FA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公共安全管理/安全工程/消防工程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Pr="00DA75FA" w:rsidRDefault="00DA75FA" w:rsidP="00DA75FA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DA75FA">
        <w:rPr>
          <w:rFonts w:ascii="仿宋" w:eastAsia="仿宋" w:hAnsi="仿宋" w:hint="eastAsia"/>
          <w:b/>
          <w:sz w:val="28"/>
        </w:rPr>
        <w:t>语言类：</w:t>
      </w:r>
    </w:p>
    <w:p w:rsidR="00DA75FA" w:rsidRDefault="00DA75FA" w:rsidP="00DA75FA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对外汉语教学/汉语国际教育</w:t>
      </w:r>
      <w:r>
        <w:rPr>
          <w:rFonts w:ascii="仿宋" w:eastAsia="仿宋" w:hAnsi="仿宋" w:hint="eastAsia"/>
          <w:sz w:val="28"/>
        </w:rPr>
        <w:t xml:space="preserve"> 2人</w:t>
      </w:r>
    </w:p>
    <w:p w:rsidR="00DA75FA" w:rsidRDefault="00DA75FA" w:rsidP="00DA75FA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英语</w:t>
      </w:r>
      <w:r>
        <w:rPr>
          <w:rFonts w:ascii="仿宋" w:eastAsia="仿宋" w:hAnsi="仿宋" w:hint="eastAsia"/>
          <w:sz w:val="28"/>
        </w:rPr>
        <w:t xml:space="preserve"> 12人</w:t>
      </w:r>
    </w:p>
    <w:p w:rsidR="00DA75FA" w:rsidRPr="00B9682F" w:rsidRDefault="00DA75FA" w:rsidP="00DA75FA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日语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Pr="00DA75FA" w:rsidRDefault="00DA75FA" w:rsidP="00DA75FA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DA75FA">
        <w:rPr>
          <w:rFonts w:ascii="仿宋" w:eastAsia="仿宋" w:hAnsi="仿宋" w:hint="eastAsia"/>
          <w:b/>
          <w:sz w:val="28"/>
        </w:rPr>
        <w:t>行政、经营管理类：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马克思主义/党史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法律</w:t>
      </w:r>
      <w:r>
        <w:rPr>
          <w:rFonts w:ascii="仿宋" w:eastAsia="仿宋" w:hAnsi="仿宋" w:hint="eastAsia"/>
          <w:sz w:val="28"/>
        </w:rPr>
        <w:t xml:space="preserve"> 6人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行政管理</w:t>
      </w:r>
      <w:r>
        <w:rPr>
          <w:rFonts w:ascii="仿宋" w:eastAsia="仿宋" w:hAnsi="仿宋" w:hint="eastAsia"/>
          <w:sz w:val="28"/>
        </w:rPr>
        <w:t xml:space="preserve"> 5人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工商管理</w:t>
      </w:r>
      <w:r>
        <w:rPr>
          <w:rFonts w:ascii="仿宋" w:eastAsia="仿宋" w:hAnsi="仿宋" w:hint="eastAsia"/>
          <w:sz w:val="28"/>
        </w:rPr>
        <w:t>/经济学/经营管理 5人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市场营销/国际贸易</w:t>
      </w:r>
      <w:r>
        <w:rPr>
          <w:rFonts w:ascii="仿宋" w:eastAsia="仿宋" w:hAnsi="仿宋" w:hint="eastAsia"/>
          <w:sz w:val="28"/>
        </w:rPr>
        <w:t xml:space="preserve"> 5人</w:t>
      </w:r>
    </w:p>
    <w:p w:rsidR="00DA75FA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人力资源管理</w:t>
      </w:r>
      <w:r>
        <w:rPr>
          <w:rFonts w:ascii="仿宋" w:eastAsia="仿宋" w:hAnsi="仿宋" w:hint="eastAsia"/>
          <w:sz w:val="28"/>
        </w:rPr>
        <w:t xml:space="preserve"> 4人</w:t>
      </w:r>
    </w:p>
    <w:p w:rsidR="00DA75FA" w:rsidRPr="00B9682F" w:rsidRDefault="00DA75FA" w:rsidP="00DA75FA">
      <w:pPr>
        <w:pStyle w:val="a7"/>
        <w:numPr>
          <w:ilvl w:val="0"/>
          <w:numId w:val="4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物业管理</w:t>
      </w:r>
      <w:r>
        <w:rPr>
          <w:rFonts w:ascii="仿宋" w:eastAsia="仿宋" w:hAnsi="仿宋" w:hint="eastAsia"/>
          <w:sz w:val="28"/>
        </w:rPr>
        <w:t xml:space="preserve"> 2人</w:t>
      </w:r>
    </w:p>
    <w:p w:rsidR="00DA75FA" w:rsidRPr="00DA75FA" w:rsidRDefault="00DA75FA" w:rsidP="00DA75FA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DA75FA">
        <w:rPr>
          <w:rFonts w:ascii="仿宋" w:eastAsia="仿宋" w:hAnsi="仿宋" w:hint="eastAsia"/>
          <w:b/>
          <w:sz w:val="28"/>
        </w:rPr>
        <w:lastRenderedPageBreak/>
        <w:t>财务类：</w:t>
      </w:r>
    </w:p>
    <w:p w:rsidR="00DA75FA" w:rsidRPr="00B9682F" w:rsidRDefault="00DA75FA" w:rsidP="00DA75FA">
      <w:pPr>
        <w:pStyle w:val="a7"/>
        <w:ind w:left="420" w:firstLineChars="0" w:firstLine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会计、财务管理、审计等相关专业</w:t>
      </w:r>
      <w:r>
        <w:rPr>
          <w:rFonts w:ascii="仿宋" w:eastAsia="仿宋" w:hAnsi="仿宋" w:hint="eastAsia"/>
          <w:sz w:val="28"/>
        </w:rPr>
        <w:t xml:space="preserve"> 10人</w:t>
      </w:r>
    </w:p>
    <w:p w:rsidR="00DA75FA" w:rsidRPr="00DA75FA" w:rsidRDefault="00DA75FA" w:rsidP="00DA75FA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</w:rPr>
      </w:pPr>
      <w:r w:rsidRPr="00DA75FA">
        <w:rPr>
          <w:rFonts w:ascii="仿宋" w:eastAsia="仿宋" w:hAnsi="仿宋" w:hint="eastAsia"/>
          <w:b/>
          <w:sz w:val="28"/>
        </w:rPr>
        <w:t>计算机类:</w:t>
      </w:r>
    </w:p>
    <w:p w:rsidR="00DA75FA" w:rsidRDefault="00DA75FA" w:rsidP="00DA75FA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软件工程</w:t>
      </w:r>
      <w:r>
        <w:rPr>
          <w:rFonts w:ascii="仿宋" w:eastAsia="仿宋" w:hAnsi="仿宋" w:hint="eastAsia"/>
          <w:sz w:val="28"/>
        </w:rPr>
        <w:t xml:space="preserve"> 3人</w:t>
      </w:r>
    </w:p>
    <w:p w:rsidR="00DA75FA" w:rsidRPr="00B9682F" w:rsidRDefault="00DA75FA" w:rsidP="00DA75FA">
      <w:pPr>
        <w:pStyle w:val="a7"/>
        <w:numPr>
          <w:ilvl w:val="0"/>
          <w:numId w:val="5"/>
        </w:numPr>
        <w:ind w:firstLineChars="0"/>
        <w:rPr>
          <w:rFonts w:ascii="仿宋" w:eastAsia="仿宋" w:hAnsi="仿宋"/>
          <w:sz w:val="28"/>
        </w:rPr>
      </w:pPr>
      <w:r w:rsidRPr="00B9682F">
        <w:rPr>
          <w:rFonts w:ascii="仿宋" w:eastAsia="仿宋" w:hAnsi="仿宋" w:hint="eastAsia"/>
          <w:sz w:val="28"/>
        </w:rPr>
        <w:t>计算机科学与技术/网络工程</w:t>
      </w:r>
      <w:r>
        <w:rPr>
          <w:rFonts w:ascii="仿宋" w:eastAsia="仿宋" w:hAnsi="仿宋" w:hint="eastAsia"/>
          <w:sz w:val="28"/>
        </w:rPr>
        <w:t xml:space="preserve"> 5人</w:t>
      </w:r>
    </w:p>
    <w:p w:rsidR="00DA75FA" w:rsidRPr="00DA75FA" w:rsidRDefault="00DA75FA" w:rsidP="001638FA">
      <w:pPr>
        <w:jc w:val="center"/>
      </w:pPr>
    </w:p>
    <w:sectPr w:rsidR="00DA75FA" w:rsidRPr="00DA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DE" w:rsidRDefault="00DA0DDE" w:rsidP="00793F3C">
      <w:r>
        <w:separator/>
      </w:r>
    </w:p>
  </w:endnote>
  <w:endnote w:type="continuationSeparator" w:id="0">
    <w:p w:rsidR="00DA0DDE" w:rsidRDefault="00DA0DDE" w:rsidP="0079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DE" w:rsidRDefault="00DA0DDE" w:rsidP="00793F3C">
      <w:r>
        <w:separator/>
      </w:r>
    </w:p>
  </w:footnote>
  <w:footnote w:type="continuationSeparator" w:id="0">
    <w:p w:rsidR="00DA0DDE" w:rsidRDefault="00DA0DDE" w:rsidP="0079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672"/>
    <w:multiLevelType w:val="hybridMultilevel"/>
    <w:tmpl w:val="B0E60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C52EBE"/>
    <w:multiLevelType w:val="hybridMultilevel"/>
    <w:tmpl w:val="D9ECBA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3142062"/>
    <w:multiLevelType w:val="hybridMultilevel"/>
    <w:tmpl w:val="D4CE7E7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F96717A"/>
    <w:multiLevelType w:val="hybridMultilevel"/>
    <w:tmpl w:val="62D28A1C"/>
    <w:lvl w:ilvl="0" w:tplc="267A90BA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0B3F14"/>
    <w:multiLevelType w:val="hybridMultilevel"/>
    <w:tmpl w:val="32AEA5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96861DD"/>
    <w:multiLevelType w:val="hybridMultilevel"/>
    <w:tmpl w:val="64545FE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ED"/>
    <w:rsid w:val="00122D5B"/>
    <w:rsid w:val="001638FA"/>
    <w:rsid w:val="001E7CBC"/>
    <w:rsid w:val="002275ED"/>
    <w:rsid w:val="00736C83"/>
    <w:rsid w:val="00793F3C"/>
    <w:rsid w:val="00AF2C5D"/>
    <w:rsid w:val="00D25F16"/>
    <w:rsid w:val="00D93F70"/>
    <w:rsid w:val="00DA0DDE"/>
    <w:rsid w:val="00DA75FA"/>
    <w:rsid w:val="00E3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8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8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3F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3F3C"/>
    <w:rPr>
      <w:sz w:val="18"/>
      <w:szCs w:val="18"/>
    </w:rPr>
  </w:style>
  <w:style w:type="character" w:styleId="a6">
    <w:name w:val="Hyperlink"/>
    <w:basedOn w:val="a0"/>
    <w:uiPriority w:val="99"/>
    <w:unhideWhenUsed/>
    <w:rsid w:val="00DA75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75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8F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8F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9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93F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93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3F3C"/>
    <w:rPr>
      <w:sz w:val="18"/>
      <w:szCs w:val="18"/>
    </w:rPr>
  </w:style>
  <w:style w:type="character" w:styleId="a6">
    <w:name w:val="Hyperlink"/>
    <w:basedOn w:val="a0"/>
    <w:uiPriority w:val="99"/>
    <w:unhideWhenUsed/>
    <w:rsid w:val="00DA75F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A75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</dc:creator>
  <cp:lastModifiedBy>ccc</cp:lastModifiedBy>
  <cp:revision>7</cp:revision>
  <dcterms:created xsi:type="dcterms:W3CDTF">2018-10-24T08:51:00Z</dcterms:created>
  <dcterms:modified xsi:type="dcterms:W3CDTF">2018-10-31T02:27:00Z</dcterms:modified>
</cp:coreProperties>
</file>