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504" w:rsidRPr="00245B5A" w:rsidRDefault="00457504" w:rsidP="00457504">
      <w:pPr>
        <w:widowControl/>
        <w:spacing w:line="399" w:lineRule="auto"/>
        <w:jc w:val="center"/>
        <w:outlineLvl w:val="1"/>
        <w:rPr>
          <w:rFonts w:asciiTheme="majorEastAsia" w:eastAsiaTheme="majorEastAsia" w:hAnsiTheme="majorEastAsia"/>
          <w:b/>
          <w:bCs/>
          <w:color w:val="000000"/>
          <w:kern w:val="0"/>
          <w:sz w:val="36"/>
          <w:szCs w:val="21"/>
        </w:rPr>
      </w:pPr>
      <w:r w:rsidRPr="00245B5A">
        <w:rPr>
          <w:rFonts w:asciiTheme="majorEastAsia" w:eastAsiaTheme="majorEastAsia" w:hAnsiTheme="majorEastAsia"/>
          <w:b/>
          <w:bCs/>
          <w:color w:val="000000"/>
          <w:kern w:val="0"/>
          <w:sz w:val="36"/>
          <w:szCs w:val="21"/>
        </w:rPr>
        <w:t>经济管理学院关于遴选201</w:t>
      </w:r>
      <w:r w:rsidRPr="00245B5A">
        <w:rPr>
          <w:rFonts w:asciiTheme="majorEastAsia" w:eastAsiaTheme="majorEastAsia" w:hAnsiTheme="majorEastAsia" w:hint="eastAsia"/>
          <w:b/>
          <w:bCs/>
          <w:color w:val="000000"/>
          <w:kern w:val="0"/>
          <w:sz w:val="36"/>
          <w:szCs w:val="21"/>
        </w:rPr>
        <w:t>8</w:t>
      </w:r>
      <w:r w:rsidRPr="00245B5A">
        <w:rPr>
          <w:rFonts w:asciiTheme="majorEastAsia" w:eastAsiaTheme="majorEastAsia" w:hAnsiTheme="majorEastAsia"/>
          <w:b/>
          <w:bCs/>
          <w:color w:val="000000"/>
          <w:kern w:val="0"/>
          <w:sz w:val="36"/>
          <w:szCs w:val="21"/>
        </w:rPr>
        <w:t>—201</w:t>
      </w:r>
      <w:r w:rsidRPr="00245B5A">
        <w:rPr>
          <w:rFonts w:asciiTheme="majorEastAsia" w:eastAsiaTheme="majorEastAsia" w:hAnsiTheme="majorEastAsia" w:hint="eastAsia"/>
          <w:b/>
          <w:bCs/>
          <w:color w:val="000000"/>
          <w:kern w:val="0"/>
          <w:sz w:val="36"/>
          <w:szCs w:val="21"/>
        </w:rPr>
        <w:t>9</w:t>
      </w:r>
      <w:r w:rsidRPr="00245B5A">
        <w:rPr>
          <w:rFonts w:asciiTheme="majorEastAsia" w:eastAsiaTheme="majorEastAsia" w:hAnsiTheme="majorEastAsia"/>
          <w:b/>
          <w:bCs/>
          <w:color w:val="000000"/>
          <w:kern w:val="0"/>
          <w:sz w:val="36"/>
          <w:szCs w:val="21"/>
        </w:rPr>
        <w:t>学年</w:t>
      </w:r>
    </w:p>
    <w:p w:rsidR="00457504" w:rsidRPr="00245B5A" w:rsidRDefault="00457504" w:rsidP="00457504">
      <w:pPr>
        <w:widowControl/>
        <w:spacing w:line="399" w:lineRule="auto"/>
        <w:jc w:val="center"/>
        <w:outlineLvl w:val="1"/>
        <w:rPr>
          <w:rFonts w:asciiTheme="majorEastAsia" w:eastAsiaTheme="majorEastAsia" w:hAnsiTheme="majorEastAsia"/>
          <w:b/>
          <w:bCs/>
          <w:color w:val="000000"/>
          <w:kern w:val="0"/>
          <w:sz w:val="36"/>
          <w:szCs w:val="21"/>
        </w:rPr>
      </w:pPr>
      <w:r w:rsidRPr="00245B5A">
        <w:rPr>
          <w:rFonts w:asciiTheme="majorEastAsia" w:eastAsiaTheme="majorEastAsia" w:hAnsiTheme="majorEastAsia" w:hint="eastAsia"/>
          <w:b/>
          <w:bCs/>
          <w:color w:val="000000"/>
          <w:kern w:val="0"/>
          <w:sz w:val="36"/>
          <w:szCs w:val="21"/>
        </w:rPr>
        <w:t>经管学院学生科学技术协会部长团</w:t>
      </w:r>
      <w:r w:rsidRPr="00245B5A">
        <w:rPr>
          <w:rFonts w:asciiTheme="majorEastAsia" w:eastAsiaTheme="majorEastAsia" w:hAnsiTheme="majorEastAsia"/>
          <w:b/>
          <w:bCs/>
          <w:color w:val="000000"/>
          <w:kern w:val="0"/>
          <w:sz w:val="36"/>
          <w:szCs w:val="21"/>
        </w:rPr>
        <w:t>成员的通知</w:t>
      </w:r>
    </w:p>
    <w:p w:rsidR="00457504" w:rsidRPr="00245B5A" w:rsidRDefault="00457504" w:rsidP="00457504">
      <w:pPr>
        <w:widowControl/>
        <w:spacing w:before="100" w:beforeAutospacing="1" w:after="100" w:afterAutospacing="1"/>
        <w:ind w:firstLineChars="200" w:firstLine="560"/>
        <w:jc w:val="left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  <w:r w:rsidRPr="00245B5A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为了进一步深化学院人才培养体制改革，更好地激励广大学生干部的工作积极性，夯实学生干部的基础建设，及时选拔培养学生社团领导班子，经管学院学生科学技术协会将本着“公平、公正、公开”的原则对学生科学技术协会部长</w:t>
      </w:r>
      <w:proofErr w:type="gramStart"/>
      <w:r w:rsidRPr="00245B5A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团</w:t>
      </w:r>
      <w:r w:rsidRPr="00245B5A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岗位</w:t>
      </w:r>
      <w:proofErr w:type="gramEnd"/>
      <w:r w:rsidRPr="00245B5A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实行竞聘。</w:t>
      </w:r>
    </w:p>
    <w:p w:rsidR="00457504" w:rsidRPr="00245B5A" w:rsidRDefault="00457504" w:rsidP="00457504">
      <w:pPr>
        <w:spacing w:line="54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245B5A">
        <w:rPr>
          <w:rFonts w:asciiTheme="minorEastAsia" w:eastAsiaTheme="minorEastAsia" w:hAnsiTheme="minorEastAsia" w:hint="eastAsia"/>
          <w:b/>
          <w:sz w:val="28"/>
          <w:szCs w:val="28"/>
        </w:rPr>
        <w:t>一、竞聘人报名：</w:t>
      </w:r>
    </w:p>
    <w:p w:rsidR="00457504" w:rsidRPr="00245B5A" w:rsidRDefault="00457504" w:rsidP="00457504">
      <w:pPr>
        <w:widowControl/>
        <w:spacing w:before="100" w:beforeAutospacing="1" w:after="100" w:afterAutospacing="1"/>
        <w:ind w:firstLineChars="200" w:firstLine="560"/>
        <w:jc w:val="left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  <w:r w:rsidRPr="00245B5A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1.</w:t>
      </w:r>
      <w:r w:rsidRPr="00245B5A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报名截止时间：</w:t>
      </w:r>
      <w:r w:rsidRPr="00245B5A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201</w:t>
      </w:r>
      <w:r w:rsidRPr="00245B5A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8</w:t>
      </w:r>
      <w:r w:rsidRPr="00245B5A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年6月7日</w:t>
      </w:r>
      <w:r w:rsidRPr="00245B5A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中午12:00</w:t>
      </w:r>
    </w:p>
    <w:p w:rsidR="00457504" w:rsidRPr="00245B5A" w:rsidRDefault="00457504" w:rsidP="00457504">
      <w:pPr>
        <w:widowControl/>
        <w:spacing w:before="100" w:beforeAutospacing="1" w:after="100" w:afterAutospacing="1"/>
        <w:ind w:firstLineChars="200" w:firstLine="560"/>
        <w:jc w:val="left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  <w:r w:rsidRPr="00245B5A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2.报名</w:t>
      </w:r>
      <w:r w:rsidRPr="00245B5A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对象：</w:t>
      </w:r>
      <w:r w:rsidRPr="00245B5A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我院2017级本科生、以及转专业到</w:t>
      </w:r>
      <w:r w:rsidRPr="00245B5A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我院的</w:t>
      </w:r>
      <w:r w:rsidRPr="00245B5A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2017级</w:t>
      </w:r>
      <w:r w:rsidRPr="00245B5A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同学</w:t>
      </w:r>
      <w:r w:rsidRPr="00245B5A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；</w:t>
      </w:r>
    </w:p>
    <w:p w:rsidR="00457504" w:rsidRPr="00245B5A" w:rsidRDefault="00457504" w:rsidP="00457504">
      <w:pPr>
        <w:spacing w:line="5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45B5A">
        <w:rPr>
          <w:rFonts w:asciiTheme="minorEastAsia" w:eastAsiaTheme="minorEastAsia" w:hAnsiTheme="minorEastAsia" w:hint="eastAsia"/>
          <w:sz w:val="28"/>
          <w:szCs w:val="28"/>
        </w:rPr>
        <w:t>3</w:t>
      </w:r>
      <w:r w:rsidRPr="00245B5A">
        <w:rPr>
          <w:rFonts w:asciiTheme="minorEastAsia" w:eastAsiaTheme="minorEastAsia" w:hAnsiTheme="minorEastAsia"/>
          <w:sz w:val="28"/>
          <w:szCs w:val="28"/>
        </w:rPr>
        <w:t>.竞聘</w:t>
      </w:r>
      <w:r w:rsidRPr="00245B5A">
        <w:rPr>
          <w:rFonts w:asciiTheme="minorEastAsia" w:eastAsiaTheme="minorEastAsia" w:hAnsiTheme="minorEastAsia" w:hint="eastAsia"/>
          <w:sz w:val="28"/>
          <w:szCs w:val="28"/>
        </w:rPr>
        <w:t>职位列表及要求：</w:t>
      </w:r>
    </w:p>
    <w:tbl>
      <w:tblPr>
        <w:tblW w:w="8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557"/>
        <w:gridCol w:w="1843"/>
      </w:tblGrid>
      <w:tr w:rsidR="00457504" w:rsidRPr="00245B5A" w:rsidTr="00730D58">
        <w:trPr>
          <w:cantSplit/>
        </w:trPr>
        <w:tc>
          <w:tcPr>
            <w:tcW w:w="959" w:type="dxa"/>
          </w:tcPr>
          <w:p w:rsidR="00457504" w:rsidRPr="00245B5A" w:rsidRDefault="00457504" w:rsidP="00730D58">
            <w:pPr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8"/>
                <w:szCs w:val="28"/>
              </w:rPr>
            </w:pPr>
            <w:r w:rsidRPr="00245B5A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557" w:type="dxa"/>
          </w:tcPr>
          <w:p w:rsidR="00457504" w:rsidRPr="00245B5A" w:rsidRDefault="00457504" w:rsidP="00730D58">
            <w:pPr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8"/>
                <w:szCs w:val="28"/>
              </w:rPr>
            </w:pPr>
            <w:r w:rsidRPr="00245B5A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8"/>
                <w:szCs w:val="28"/>
              </w:rPr>
              <w:t>职位</w:t>
            </w:r>
          </w:p>
        </w:tc>
        <w:tc>
          <w:tcPr>
            <w:tcW w:w="1843" w:type="dxa"/>
          </w:tcPr>
          <w:p w:rsidR="00457504" w:rsidRPr="00245B5A" w:rsidRDefault="00457504" w:rsidP="00730D58">
            <w:pPr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8"/>
                <w:szCs w:val="28"/>
              </w:rPr>
            </w:pPr>
            <w:r w:rsidRPr="00245B5A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8"/>
                <w:szCs w:val="28"/>
              </w:rPr>
              <w:t>数量</w:t>
            </w:r>
          </w:p>
        </w:tc>
      </w:tr>
      <w:tr w:rsidR="00457504" w:rsidRPr="00245B5A" w:rsidTr="00730D58">
        <w:trPr>
          <w:cantSplit/>
        </w:trPr>
        <w:tc>
          <w:tcPr>
            <w:tcW w:w="959" w:type="dxa"/>
            <w:vAlign w:val="center"/>
          </w:tcPr>
          <w:p w:rsidR="00457504" w:rsidRPr="00245B5A" w:rsidRDefault="00457504" w:rsidP="00730D58">
            <w:pPr>
              <w:spacing w:line="54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245B5A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557" w:type="dxa"/>
            <w:vAlign w:val="center"/>
          </w:tcPr>
          <w:p w:rsidR="00457504" w:rsidRPr="00245B5A" w:rsidRDefault="00457504" w:rsidP="00730D58">
            <w:pPr>
              <w:spacing w:line="54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245B5A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学生科学技术协会办公室部长、副部长</w:t>
            </w:r>
          </w:p>
        </w:tc>
        <w:tc>
          <w:tcPr>
            <w:tcW w:w="1843" w:type="dxa"/>
          </w:tcPr>
          <w:p w:rsidR="00457504" w:rsidRPr="00245B5A" w:rsidRDefault="00457504" w:rsidP="00730D58">
            <w:pPr>
              <w:spacing w:line="54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245B5A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1+3</w:t>
            </w:r>
          </w:p>
        </w:tc>
      </w:tr>
      <w:tr w:rsidR="00457504" w:rsidRPr="00245B5A" w:rsidTr="00730D58">
        <w:trPr>
          <w:cantSplit/>
        </w:trPr>
        <w:tc>
          <w:tcPr>
            <w:tcW w:w="959" w:type="dxa"/>
            <w:vAlign w:val="center"/>
          </w:tcPr>
          <w:p w:rsidR="00457504" w:rsidRPr="00245B5A" w:rsidRDefault="00457504" w:rsidP="00730D58">
            <w:pPr>
              <w:spacing w:line="54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245B5A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557" w:type="dxa"/>
            <w:vAlign w:val="center"/>
          </w:tcPr>
          <w:p w:rsidR="00457504" w:rsidRPr="00245B5A" w:rsidRDefault="00457504" w:rsidP="00730D58">
            <w:pPr>
              <w:spacing w:line="54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245B5A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学生科学技术协会宣传部部长、副部长</w:t>
            </w:r>
          </w:p>
        </w:tc>
        <w:tc>
          <w:tcPr>
            <w:tcW w:w="1843" w:type="dxa"/>
          </w:tcPr>
          <w:p w:rsidR="00457504" w:rsidRPr="00245B5A" w:rsidRDefault="00457504" w:rsidP="00730D58">
            <w:pPr>
              <w:spacing w:line="54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  <w:highlight w:val="yellow"/>
              </w:rPr>
            </w:pPr>
            <w:r w:rsidRPr="00245B5A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1+3</w:t>
            </w:r>
          </w:p>
        </w:tc>
      </w:tr>
      <w:tr w:rsidR="00457504" w:rsidRPr="00245B5A" w:rsidTr="00730D58">
        <w:trPr>
          <w:cantSplit/>
          <w:trHeight w:val="528"/>
        </w:trPr>
        <w:tc>
          <w:tcPr>
            <w:tcW w:w="959" w:type="dxa"/>
            <w:vAlign w:val="center"/>
          </w:tcPr>
          <w:p w:rsidR="00457504" w:rsidRPr="00245B5A" w:rsidRDefault="00457504" w:rsidP="00730D58">
            <w:pPr>
              <w:spacing w:line="54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245B5A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557" w:type="dxa"/>
            <w:vAlign w:val="center"/>
          </w:tcPr>
          <w:p w:rsidR="00457504" w:rsidRPr="00245B5A" w:rsidRDefault="00457504" w:rsidP="00730D58">
            <w:pPr>
              <w:spacing w:line="54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245B5A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学生科学技术协会外联部部长</w:t>
            </w:r>
            <w:r w:rsidRPr="00245B5A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  <w:t>、副部长</w:t>
            </w:r>
          </w:p>
        </w:tc>
        <w:tc>
          <w:tcPr>
            <w:tcW w:w="1843" w:type="dxa"/>
          </w:tcPr>
          <w:p w:rsidR="00457504" w:rsidRPr="00245B5A" w:rsidRDefault="00457504" w:rsidP="00730D58">
            <w:pPr>
              <w:spacing w:line="54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245B5A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1+3</w:t>
            </w:r>
          </w:p>
        </w:tc>
      </w:tr>
      <w:tr w:rsidR="00457504" w:rsidRPr="00245B5A" w:rsidTr="00730D58">
        <w:trPr>
          <w:cantSplit/>
        </w:trPr>
        <w:tc>
          <w:tcPr>
            <w:tcW w:w="959" w:type="dxa"/>
            <w:vAlign w:val="center"/>
          </w:tcPr>
          <w:p w:rsidR="00457504" w:rsidRPr="00245B5A" w:rsidRDefault="00457504" w:rsidP="00730D58">
            <w:pPr>
              <w:spacing w:line="54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245B5A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557" w:type="dxa"/>
            <w:vAlign w:val="center"/>
          </w:tcPr>
          <w:p w:rsidR="00457504" w:rsidRPr="00245B5A" w:rsidRDefault="00457504" w:rsidP="00730D58">
            <w:pPr>
              <w:spacing w:line="54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245B5A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学生科学技术协会创业部部长</w:t>
            </w:r>
            <w:r w:rsidRPr="00245B5A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  <w:t>、副部长</w:t>
            </w:r>
          </w:p>
        </w:tc>
        <w:tc>
          <w:tcPr>
            <w:tcW w:w="1843" w:type="dxa"/>
          </w:tcPr>
          <w:p w:rsidR="00457504" w:rsidRPr="00245B5A" w:rsidRDefault="00457504" w:rsidP="00730D58">
            <w:pPr>
              <w:spacing w:line="54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245B5A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1+3</w:t>
            </w:r>
          </w:p>
        </w:tc>
      </w:tr>
      <w:tr w:rsidR="00457504" w:rsidRPr="00245B5A" w:rsidTr="00730D58">
        <w:trPr>
          <w:cantSplit/>
        </w:trPr>
        <w:tc>
          <w:tcPr>
            <w:tcW w:w="959" w:type="dxa"/>
            <w:vAlign w:val="center"/>
          </w:tcPr>
          <w:p w:rsidR="00457504" w:rsidRPr="00245B5A" w:rsidRDefault="00457504" w:rsidP="00730D58">
            <w:pPr>
              <w:spacing w:line="54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245B5A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557" w:type="dxa"/>
            <w:vAlign w:val="center"/>
          </w:tcPr>
          <w:p w:rsidR="00457504" w:rsidRPr="00245B5A" w:rsidRDefault="00457504" w:rsidP="00730D58">
            <w:pPr>
              <w:spacing w:line="54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245B5A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学生科学技术协会</w:t>
            </w:r>
            <w:proofErr w:type="gramStart"/>
            <w:r w:rsidRPr="00245B5A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研习部</w:t>
            </w:r>
            <w:proofErr w:type="gramEnd"/>
            <w:r w:rsidRPr="00245B5A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部长</w:t>
            </w:r>
            <w:r w:rsidRPr="00245B5A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  <w:t>、副部长</w:t>
            </w:r>
          </w:p>
        </w:tc>
        <w:tc>
          <w:tcPr>
            <w:tcW w:w="1843" w:type="dxa"/>
          </w:tcPr>
          <w:p w:rsidR="00457504" w:rsidRPr="00245B5A" w:rsidRDefault="00457504" w:rsidP="00730D58">
            <w:pPr>
              <w:spacing w:line="54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245B5A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1+3</w:t>
            </w:r>
          </w:p>
        </w:tc>
      </w:tr>
      <w:tr w:rsidR="00457504" w:rsidRPr="00245B5A" w:rsidTr="00730D58">
        <w:trPr>
          <w:cantSplit/>
        </w:trPr>
        <w:tc>
          <w:tcPr>
            <w:tcW w:w="959" w:type="dxa"/>
            <w:vAlign w:val="center"/>
          </w:tcPr>
          <w:p w:rsidR="00457504" w:rsidRPr="00245B5A" w:rsidRDefault="00457504" w:rsidP="00730D58">
            <w:pPr>
              <w:spacing w:line="54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245B5A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557" w:type="dxa"/>
            <w:vAlign w:val="center"/>
          </w:tcPr>
          <w:p w:rsidR="00457504" w:rsidRPr="00245B5A" w:rsidRDefault="00457504" w:rsidP="00730D58">
            <w:pPr>
              <w:spacing w:line="54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245B5A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学生科学技术协会</w:t>
            </w:r>
            <w:proofErr w:type="gramStart"/>
            <w:r w:rsidRPr="00245B5A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智趣部部长</w:t>
            </w:r>
            <w:proofErr w:type="gramEnd"/>
            <w:r w:rsidRPr="00245B5A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  <w:t>、副部长</w:t>
            </w:r>
          </w:p>
        </w:tc>
        <w:tc>
          <w:tcPr>
            <w:tcW w:w="1843" w:type="dxa"/>
          </w:tcPr>
          <w:p w:rsidR="00457504" w:rsidRPr="00245B5A" w:rsidRDefault="00457504" w:rsidP="00730D58">
            <w:pPr>
              <w:spacing w:line="54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245B5A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1+3</w:t>
            </w:r>
          </w:p>
        </w:tc>
      </w:tr>
      <w:tr w:rsidR="00457504" w:rsidRPr="00245B5A" w:rsidTr="00730D58">
        <w:trPr>
          <w:cantSplit/>
        </w:trPr>
        <w:tc>
          <w:tcPr>
            <w:tcW w:w="959" w:type="dxa"/>
            <w:vAlign w:val="center"/>
          </w:tcPr>
          <w:p w:rsidR="00457504" w:rsidRPr="00245B5A" w:rsidRDefault="00457504" w:rsidP="00730D58">
            <w:pPr>
              <w:spacing w:line="54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245B5A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557" w:type="dxa"/>
            <w:vAlign w:val="center"/>
          </w:tcPr>
          <w:p w:rsidR="00457504" w:rsidRPr="00245B5A" w:rsidRDefault="00457504" w:rsidP="00730D58">
            <w:pPr>
              <w:spacing w:line="54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245B5A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学生科学技术协会实践部部长</w:t>
            </w:r>
            <w:r w:rsidRPr="00245B5A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  <w:t>、副部长</w:t>
            </w:r>
          </w:p>
        </w:tc>
        <w:tc>
          <w:tcPr>
            <w:tcW w:w="1843" w:type="dxa"/>
          </w:tcPr>
          <w:p w:rsidR="00457504" w:rsidRPr="00245B5A" w:rsidRDefault="00457504" w:rsidP="00730D58">
            <w:pPr>
              <w:spacing w:line="54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245B5A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1+3</w:t>
            </w:r>
          </w:p>
        </w:tc>
      </w:tr>
    </w:tbl>
    <w:p w:rsidR="00457504" w:rsidRPr="00245B5A" w:rsidRDefault="00457504" w:rsidP="00457504">
      <w:pPr>
        <w:widowControl/>
        <w:spacing w:before="100" w:beforeAutospacing="1" w:after="100" w:afterAutospacing="1"/>
        <w:ind w:firstLineChars="250" w:firstLine="700"/>
        <w:jc w:val="left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  <w:r w:rsidRPr="00245B5A">
        <w:rPr>
          <w:rFonts w:asciiTheme="minorEastAsia" w:eastAsiaTheme="minorEastAsia" w:hAnsiTheme="minorEastAsia" w:hint="eastAsia"/>
          <w:bCs/>
          <w:color w:val="000000"/>
          <w:kern w:val="0"/>
          <w:sz w:val="28"/>
          <w:szCs w:val="28"/>
        </w:rPr>
        <w:t>4.报名方式</w:t>
      </w:r>
      <w:r w:rsidRPr="00245B5A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：于</w:t>
      </w:r>
      <w:r w:rsidRPr="00245B5A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6</w:t>
      </w:r>
      <w:r w:rsidRPr="00245B5A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月</w:t>
      </w:r>
      <w:r w:rsidRPr="00245B5A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7</w:t>
      </w:r>
      <w:r w:rsidRPr="00245B5A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 xml:space="preserve">日中午12点前将竞聘信息以短信形式（编辑 </w:t>
      </w:r>
      <w:r w:rsidRPr="00245B5A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姓名+</w:t>
      </w:r>
      <w:r w:rsidRPr="00245B5A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性别</w:t>
      </w:r>
      <w:r w:rsidRPr="00245B5A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+班级+</w:t>
      </w:r>
      <w:r w:rsidRPr="00245B5A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竞聘</w:t>
      </w:r>
      <w:r w:rsidRPr="00245B5A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职位</w:t>
      </w:r>
      <w:r w:rsidRPr="00245B5A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）发送至</w:t>
      </w:r>
      <w:r w:rsidRPr="00245B5A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经管科协</w:t>
      </w:r>
      <w:r w:rsidRPr="00245B5A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办公室部长于敬</w:t>
      </w:r>
      <w:r w:rsidRPr="00245B5A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lastRenderedPageBreak/>
        <w:t>15901371695，并填写《经管学院学生科学技术协会部长团竞聘报名表》（见附件一）</w:t>
      </w:r>
      <w:r w:rsidRPr="00245B5A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，</w:t>
      </w:r>
      <w:r w:rsidRPr="00245B5A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自行打印后，</w:t>
      </w:r>
      <w:r w:rsidRPr="00245B5A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一式</w:t>
      </w:r>
      <w:r w:rsidRPr="00245B5A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六</w:t>
      </w:r>
      <w:r w:rsidRPr="00245B5A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份</w:t>
      </w:r>
      <w:r w:rsidRPr="00245B5A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带到</w:t>
      </w:r>
      <w:r w:rsidRPr="00245B5A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竞聘现场。</w:t>
      </w:r>
    </w:p>
    <w:p w:rsidR="00457504" w:rsidRPr="00245B5A" w:rsidRDefault="00457504" w:rsidP="00457504">
      <w:pPr>
        <w:widowControl/>
        <w:jc w:val="left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  <w:r w:rsidRPr="00245B5A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br w:type="page"/>
      </w:r>
    </w:p>
    <w:p w:rsidR="00457504" w:rsidRPr="00245B5A" w:rsidRDefault="00457504" w:rsidP="00457504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  <w:r w:rsidRPr="00245B5A">
        <w:rPr>
          <w:rFonts w:asciiTheme="minorEastAsia" w:eastAsiaTheme="minorEastAsia" w:hAnsiTheme="minorEastAsia" w:hint="eastAsia"/>
          <w:b/>
          <w:bCs/>
          <w:color w:val="000000"/>
          <w:kern w:val="0"/>
          <w:sz w:val="28"/>
          <w:szCs w:val="28"/>
        </w:rPr>
        <w:lastRenderedPageBreak/>
        <w:t>二、岗位职责</w:t>
      </w:r>
    </w:p>
    <w:p w:rsidR="00457504" w:rsidRPr="00245B5A" w:rsidRDefault="00457504" w:rsidP="00457504">
      <w:pPr>
        <w:widowControl/>
        <w:spacing w:before="100" w:beforeAutospacing="1" w:after="100" w:afterAutospacing="1"/>
        <w:ind w:firstLineChars="200" w:firstLine="560"/>
        <w:jc w:val="left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  <w:r w:rsidRPr="00245B5A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1、</w:t>
      </w:r>
      <w:r w:rsidRPr="00245B5A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社团性质</w:t>
      </w:r>
    </w:p>
    <w:p w:rsidR="00457504" w:rsidRPr="00245B5A" w:rsidRDefault="00457504" w:rsidP="00457504">
      <w:pPr>
        <w:widowControl/>
        <w:spacing w:before="100" w:beforeAutospacing="1" w:after="100" w:afterAutospacing="1"/>
        <w:ind w:firstLineChars="200" w:firstLine="560"/>
        <w:jc w:val="left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  <w:r w:rsidRPr="00245B5A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经管学院学生科学技术协会</w:t>
      </w:r>
      <w:r w:rsidRPr="00245B5A">
        <w:rPr>
          <w:rFonts w:asciiTheme="minorEastAsia" w:eastAsiaTheme="minorEastAsia" w:hAnsiTheme="minorEastAsia" w:hint="eastAsia"/>
          <w:sz w:val="28"/>
          <w:szCs w:val="28"/>
        </w:rPr>
        <w:t>是在经管学院团委直接领导下，负责举办各类学科竞赛、营造学术氛围、培养学生创新意识及科研精神的学生组织。</w:t>
      </w:r>
    </w:p>
    <w:p w:rsidR="00457504" w:rsidRPr="00245B5A" w:rsidRDefault="00457504" w:rsidP="00457504">
      <w:pPr>
        <w:widowControl/>
        <w:spacing w:before="100" w:beforeAutospacing="1" w:after="100" w:afterAutospacing="1"/>
        <w:ind w:firstLineChars="200" w:firstLine="560"/>
        <w:jc w:val="left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  <w:r w:rsidRPr="00245B5A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2、主要职能</w:t>
      </w:r>
    </w:p>
    <w:p w:rsidR="00457504" w:rsidRPr="00245B5A" w:rsidRDefault="00457504" w:rsidP="00457504">
      <w:pPr>
        <w:widowControl/>
        <w:spacing w:before="100" w:beforeAutospacing="1" w:after="100" w:afterAutospacing="1"/>
        <w:ind w:firstLineChars="200" w:firstLine="560"/>
        <w:jc w:val="left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  <w:r w:rsidRPr="00245B5A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经管科协在校内外推广、普及科技文化知识，举办知识讲座，开展科技咨询服务活动；开展创业计划及科技竞赛活动并积极组织并指导学生参与竞赛，培养学生的科技创新意识和实践能力；积极探索产、学、</w:t>
      </w:r>
      <w:proofErr w:type="gramStart"/>
      <w:r w:rsidRPr="00245B5A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研</w:t>
      </w:r>
      <w:proofErr w:type="gramEnd"/>
      <w:r w:rsidRPr="00245B5A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相结合的新道路，为学生未来步入社会奠定基础，努力为国家社会经济建设贡献力量；锻炼科学与技术协会内部成员的组织策划能力、创新能力、实践能力，培养综合素质优异的全面型人才；认真完成校、院团委交办的各项工作任务。</w:t>
      </w:r>
    </w:p>
    <w:p w:rsidR="00457504" w:rsidRPr="00245B5A" w:rsidRDefault="00457504" w:rsidP="00457504">
      <w:pPr>
        <w:widowControl/>
        <w:spacing w:before="100" w:beforeAutospacing="1" w:after="100" w:afterAutospacing="1"/>
        <w:ind w:firstLineChars="200" w:firstLine="560"/>
        <w:jc w:val="left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  <w:r w:rsidRPr="00245B5A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3、机构组织</w:t>
      </w:r>
    </w:p>
    <w:p w:rsidR="00457504" w:rsidRPr="00245B5A" w:rsidRDefault="00457504" w:rsidP="00457504">
      <w:pPr>
        <w:spacing w:line="276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45B5A">
        <w:rPr>
          <w:rFonts w:asciiTheme="minorEastAsia" w:eastAsiaTheme="minorEastAsia" w:hAnsiTheme="minorEastAsia" w:hint="eastAsia"/>
          <w:sz w:val="28"/>
          <w:szCs w:val="28"/>
        </w:rPr>
        <w:t>经管科协由张欣颖老师担任秘书长监督领导。协会最高权力机构是主席团，设主席一名，副主席四至五名。对协会内各重大事务起决策作用。主席团下设办公室、宣传部、外联部、智趣部、实践部、创业部、研习部，共计七个部门，统一接受主席团管理，并实行部长负责制，</w:t>
      </w:r>
      <w:proofErr w:type="gramStart"/>
      <w:r w:rsidRPr="00245B5A">
        <w:rPr>
          <w:rFonts w:asciiTheme="minorEastAsia" w:eastAsiaTheme="minorEastAsia" w:hAnsiTheme="minorEastAsia" w:hint="eastAsia"/>
          <w:sz w:val="28"/>
          <w:szCs w:val="28"/>
        </w:rPr>
        <w:t>设部长</w:t>
      </w:r>
      <w:proofErr w:type="gramEnd"/>
      <w:r w:rsidRPr="00245B5A">
        <w:rPr>
          <w:rFonts w:asciiTheme="minorEastAsia" w:eastAsiaTheme="minorEastAsia" w:hAnsiTheme="minorEastAsia" w:hint="eastAsia"/>
          <w:sz w:val="28"/>
          <w:szCs w:val="28"/>
        </w:rPr>
        <w:t>一名，副部长二至三名。</w:t>
      </w:r>
    </w:p>
    <w:p w:rsidR="00457504" w:rsidRPr="00245B5A" w:rsidRDefault="00457504" w:rsidP="00457504">
      <w:pPr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245B5A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办公室</w:t>
      </w:r>
      <w:r w:rsidRPr="00245B5A">
        <w:rPr>
          <w:rFonts w:asciiTheme="minorEastAsia" w:eastAsiaTheme="minorEastAsia" w:hAnsiTheme="minorEastAsia" w:hint="eastAsia"/>
          <w:sz w:val="28"/>
          <w:szCs w:val="28"/>
        </w:rPr>
        <w:t>：负责科协日常内部事务的管理，制定各项规章制度并监督其执行情况；起草各类文件并负责各种资料、文件的收集，分类存档；负责开学的招新工作，组织召开科协会议及干部理事大会，并作会议记录和考勤记录及总体负责科协成员的考评；负责管理科协的账务情况及物资调用；举办素质拓展活动等；负责留任</w:t>
      </w:r>
      <w:r w:rsidRPr="00245B5A">
        <w:rPr>
          <w:rFonts w:asciiTheme="minorEastAsia" w:eastAsiaTheme="minorEastAsia" w:hAnsiTheme="minorEastAsia"/>
          <w:sz w:val="28"/>
          <w:szCs w:val="28"/>
        </w:rPr>
        <w:t>准备工作</w:t>
      </w:r>
      <w:r w:rsidRPr="00245B5A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457504" w:rsidRPr="00245B5A" w:rsidRDefault="00457504" w:rsidP="00457504">
      <w:pPr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245B5A">
        <w:rPr>
          <w:rFonts w:asciiTheme="minorEastAsia" w:eastAsiaTheme="minorEastAsia" w:hAnsiTheme="minorEastAsia" w:hint="eastAsia"/>
          <w:b/>
          <w:sz w:val="28"/>
          <w:szCs w:val="28"/>
        </w:rPr>
        <w:t>宣传部</w:t>
      </w:r>
      <w:r w:rsidRPr="00245B5A">
        <w:rPr>
          <w:rFonts w:asciiTheme="minorEastAsia" w:eastAsiaTheme="minorEastAsia" w:hAnsiTheme="minorEastAsia" w:hint="eastAsia"/>
          <w:sz w:val="28"/>
          <w:szCs w:val="28"/>
        </w:rPr>
        <w:t>：负责科协形象设计和日常宣传；协助各部门进行活动前期的海报制作、传单设计、</w:t>
      </w:r>
      <w:proofErr w:type="gramStart"/>
      <w:r w:rsidRPr="00245B5A">
        <w:rPr>
          <w:rFonts w:asciiTheme="minorEastAsia" w:eastAsiaTheme="minorEastAsia" w:hAnsiTheme="minorEastAsia" w:hint="eastAsia"/>
          <w:sz w:val="28"/>
          <w:szCs w:val="28"/>
        </w:rPr>
        <w:t>微信推送</w:t>
      </w:r>
      <w:proofErr w:type="gramEnd"/>
      <w:r w:rsidRPr="00245B5A">
        <w:rPr>
          <w:rFonts w:asciiTheme="minorEastAsia" w:eastAsiaTheme="minorEastAsia" w:hAnsiTheme="minorEastAsia" w:hint="eastAsia"/>
          <w:sz w:val="28"/>
          <w:szCs w:val="28"/>
        </w:rPr>
        <w:t>以及活动时的拍摄和活动后期的推</w:t>
      </w:r>
      <w:proofErr w:type="gramStart"/>
      <w:r w:rsidRPr="00245B5A">
        <w:rPr>
          <w:rFonts w:asciiTheme="minorEastAsia" w:eastAsiaTheme="minorEastAsia" w:hAnsiTheme="minorEastAsia" w:hint="eastAsia"/>
          <w:sz w:val="28"/>
          <w:szCs w:val="28"/>
        </w:rPr>
        <w:t>送报道</w:t>
      </w:r>
      <w:proofErr w:type="gramEnd"/>
      <w:r w:rsidRPr="00245B5A">
        <w:rPr>
          <w:rFonts w:asciiTheme="minorEastAsia" w:eastAsiaTheme="minorEastAsia" w:hAnsiTheme="minorEastAsia" w:hint="eastAsia"/>
          <w:sz w:val="28"/>
          <w:szCs w:val="28"/>
        </w:rPr>
        <w:t>等；及时向校内外新闻媒体投稿，提高科协的知名度；提供与外界交流、宣传科协的平台；对科协内部成员进行计算机知识培训，如PS、会</w:t>
      </w:r>
      <w:proofErr w:type="gramStart"/>
      <w:r w:rsidRPr="00245B5A">
        <w:rPr>
          <w:rFonts w:asciiTheme="minorEastAsia" w:eastAsiaTheme="minorEastAsia" w:hAnsiTheme="minorEastAsia" w:hint="eastAsia"/>
          <w:sz w:val="28"/>
          <w:szCs w:val="28"/>
        </w:rPr>
        <w:t>声会影等</w:t>
      </w:r>
      <w:proofErr w:type="gramEnd"/>
      <w:r w:rsidRPr="00245B5A">
        <w:rPr>
          <w:rFonts w:asciiTheme="minorEastAsia" w:eastAsiaTheme="minorEastAsia" w:hAnsiTheme="minorEastAsia" w:hint="eastAsia"/>
          <w:sz w:val="28"/>
          <w:szCs w:val="28"/>
        </w:rPr>
        <w:t>；负责科技竞赛和学术交流的网络化管理和电子类资料的后期合成。</w:t>
      </w:r>
    </w:p>
    <w:p w:rsidR="00457504" w:rsidRPr="00245B5A" w:rsidRDefault="00457504" w:rsidP="00457504">
      <w:pPr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245B5A">
        <w:rPr>
          <w:rFonts w:asciiTheme="minorEastAsia" w:eastAsiaTheme="minorEastAsia" w:hAnsiTheme="minorEastAsia" w:hint="eastAsia"/>
          <w:b/>
          <w:sz w:val="28"/>
          <w:szCs w:val="28"/>
        </w:rPr>
        <w:t>外联部</w:t>
      </w:r>
      <w:r w:rsidRPr="00245B5A">
        <w:rPr>
          <w:rFonts w:asciiTheme="minorEastAsia" w:eastAsiaTheme="minorEastAsia" w:hAnsiTheme="minorEastAsia" w:hint="eastAsia"/>
          <w:sz w:val="28"/>
          <w:szCs w:val="28"/>
        </w:rPr>
        <w:t>：负责科协的对外联络工作，与本校其它协会及</w:t>
      </w:r>
      <w:proofErr w:type="gramStart"/>
      <w:r w:rsidRPr="00245B5A">
        <w:rPr>
          <w:rFonts w:asciiTheme="minorEastAsia" w:eastAsiaTheme="minorEastAsia" w:hAnsiTheme="minorEastAsia" w:hint="eastAsia"/>
          <w:sz w:val="28"/>
          <w:szCs w:val="28"/>
        </w:rPr>
        <w:t>校外各</w:t>
      </w:r>
      <w:proofErr w:type="gramEnd"/>
      <w:r w:rsidRPr="00245B5A">
        <w:rPr>
          <w:rFonts w:asciiTheme="minorEastAsia" w:eastAsiaTheme="minorEastAsia" w:hAnsiTheme="minorEastAsia" w:hint="eastAsia"/>
          <w:sz w:val="28"/>
          <w:szCs w:val="28"/>
        </w:rPr>
        <w:t>兄弟院校科协进行交流与合作；为科协基础建设及各项活动争取外部支持；与校外新闻媒体及各知名企业建立长期友好关系；负责各项活动的场地联系、经费筹集、物资准备、人员外请。并承担大学生金融及衍生</w:t>
      </w:r>
      <w:proofErr w:type="gramStart"/>
      <w:r w:rsidRPr="00245B5A">
        <w:rPr>
          <w:rFonts w:asciiTheme="minorEastAsia" w:eastAsiaTheme="minorEastAsia" w:hAnsiTheme="minorEastAsia" w:hint="eastAsia"/>
          <w:sz w:val="28"/>
          <w:szCs w:val="28"/>
        </w:rPr>
        <w:t>品知识</w:t>
      </w:r>
      <w:proofErr w:type="gramEnd"/>
      <w:r w:rsidRPr="00245B5A">
        <w:rPr>
          <w:rFonts w:asciiTheme="minorEastAsia" w:eastAsiaTheme="minorEastAsia" w:hAnsiTheme="minorEastAsia" w:hint="eastAsia"/>
          <w:sz w:val="28"/>
          <w:szCs w:val="28"/>
        </w:rPr>
        <w:t>竞赛、证券模拟大赛、职业体验日的举办。</w:t>
      </w:r>
    </w:p>
    <w:p w:rsidR="00457504" w:rsidRPr="00245B5A" w:rsidRDefault="00457504" w:rsidP="00457504">
      <w:pPr>
        <w:ind w:firstLineChars="200" w:firstLine="562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245B5A">
        <w:rPr>
          <w:rFonts w:asciiTheme="minorEastAsia" w:eastAsiaTheme="minorEastAsia" w:hAnsiTheme="minorEastAsia" w:cs="仿宋" w:hint="eastAsia"/>
          <w:b/>
          <w:bCs/>
          <w:sz w:val="28"/>
          <w:szCs w:val="28"/>
        </w:rPr>
        <w:t>智趣部</w:t>
      </w:r>
      <w:r w:rsidRPr="00245B5A">
        <w:rPr>
          <w:rFonts w:asciiTheme="minorEastAsia" w:eastAsiaTheme="minorEastAsia" w:hAnsiTheme="minorEastAsia" w:cs="仿宋" w:hint="eastAsia"/>
          <w:sz w:val="28"/>
          <w:szCs w:val="28"/>
        </w:rPr>
        <w:t>：</w:t>
      </w:r>
      <w:proofErr w:type="gramStart"/>
      <w:r w:rsidRPr="00245B5A">
        <w:rPr>
          <w:rFonts w:asciiTheme="minorEastAsia" w:eastAsiaTheme="minorEastAsia" w:hAnsiTheme="minorEastAsia" w:cs="仿宋" w:hint="eastAsia"/>
          <w:sz w:val="28"/>
          <w:szCs w:val="28"/>
        </w:rPr>
        <w:t>智趣部负责</w:t>
      </w:r>
      <w:proofErr w:type="gramEnd"/>
      <w:r w:rsidRPr="00245B5A">
        <w:rPr>
          <w:rFonts w:asciiTheme="minorEastAsia" w:eastAsiaTheme="minorEastAsia" w:hAnsiTheme="minorEastAsia" w:cs="仿宋" w:hint="eastAsia"/>
          <w:sz w:val="28"/>
          <w:szCs w:val="28"/>
        </w:rPr>
        <w:t>百科知识竞赛，举办沙龙活动，为大学生提供一个开阔视野，提升自我素质的平台。</w:t>
      </w:r>
    </w:p>
    <w:p w:rsidR="00457504" w:rsidRPr="00245B5A" w:rsidRDefault="00457504" w:rsidP="00457504">
      <w:pPr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245B5A">
        <w:rPr>
          <w:rFonts w:asciiTheme="minorEastAsia" w:eastAsiaTheme="minorEastAsia" w:hAnsiTheme="minorEastAsia" w:hint="eastAsia"/>
          <w:b/>
          <w:sz w:val="28"/>
          <w:szCs w:val="28"/>
        </w:rPr>
        <w:t>实践部</w:t>
      </w:r>
      <w:r w:rsidRPr="00245B5A">
        <w:rPr>
          <w:rFonts w:asciiTheme="minorEastAsia" w:eastAsiaTheme="minorEastAsia" w:hAnsiTheme="minorEastAsia" w:hint="eastAsia"/>
          <w:sz w:val="28"/>
          <w:szCs w:val="28"/>
        </w:rPr>
        <w:t>：负责</w:t>
      </w:r>
      <w:r w:rsidRPr="00245B5A">
        <w:rPr>
          <w:rFonts w:asciiTheme="minorEastAsia" w:eastAsiaTheme="minorEastAsia" w:hAnsiTheme="minorEastAsia"/>
          <w:sz w:val="28"/>
          <w:szCs w:val="28"/>
        </w:rPr>
        <w:t>举办</w:t>
      </w:r>
      <w:r w:rsidRPr="00245B5A">
        <w:rPr>
          <w:rFonts w:asciiTheme="minorEastAsia" w:eastAsiaTheme="minorEastAsia" w:hAnsiTheme="minorEastAsia" w:hint="eastAsia"/>
          <w:sz w:val="28"/>
          <w:szCs w:val="28"/>
        </w:rPr>
        <w:t>ERP创业</w:t>
      </w:r>
      <w:r w:rsidRPr="00245B5A">
        <w:rPr>
          <w:rFonts w:asciiTheme="minorEastAsia" w:eastAsiaTheme="minorEastAsia" w:hAnsiTheme="minorEastAsia"/>
          <w:sz w:val="28"/>
          <w:szCs w:val="28"/>
        </w:rPr>
        <w:t>模拟</w:t>
      </w:r>
      <w:r w:rsidRPr="00245B5A">
        <w:rPr>
          <w:rFonts w:asciiTheme="minorEastAsia" w:eastAsiaTheme="minorEastAsia" w:hAnsiTheme="minorEastAsia" w:hint="eastAsia"/>
          <w:sz w:val="28"/>
          <w:szCs w:val="28"/>
        </w:rPr>
        <w:t>沙盘对抗赛</w:t>
      </w:r>
      <w:r w:rsidRPr="00245B5A">
        <w:rPr>
          <w:rFonts w:asciiTheme="minorEastAsia" w:eastAsiaTheme="minorEastAsia" w:hAnsiTheme="minorEastAsia"/>
          <w:sz w:val="28"/>
          <w:szCs w:val="28"/>
        </w:rPr>
        <w:t>大赛及商务谈判模拟大赛，</w:t>
      </w:r>
      <w:r w:rsidRPr="00245B5A">
        <w:rPr>
          <w:rFonts w:asciiTheme="minorEastAsia" w:eastAsiaTheme="minorEastAsia" w:hAnsiTheme="minorEastAsia" w:hint="eastAsia"/>
          <w:sz w:val="28"/>
          <w:szCs w:val="28"/>
        </w:rPr>
        <w:t>增强大学生</w:t>
      </w:r>
      <w:proofErr w:type="gramStart"/>
      <w:r w:rsidRPr="00245B5A">
        <w:rPr>
          <w:rFonts w:asciiTheme="minorEastAsia" w:eastAsiaTheme="minorEastAsia" w:hAnsiTheme="minorEastAsia" w:hint="eastAsia"/>
          <w:sz w:val="28"/>
          <w:szCs w:val="28"/>
        </w:rPr>
        <w:t>培养</w:t>
      </w:r>
      <w:r w:rsidRPr="00245B5A">
        <w:rPr>
          <w:rFonts w:asciiTheme="minorEastAsia" w:eastAsiaTheme="minorEastAsia" w:hAnsiTheme="minorEastAsia"/>
          <w:sz w:val="28"/>
          <w:szCs w:val="28"/>
        </w:rPr>
        <w:t>职场技能</w:t>
      </w:r>
      <w:proofErr w:type="gramEnd"/>
      <w:r w:rsidRPr="00245B5A">
        <w:rPr>
          <w:rFonts w:asciiTheme="minorEastAsia" w:eastAsiaTheme="minorEastAsia" w:hAnsiTheme="minorEastAsia"/>
          <w:sz w:val="28"/>
          <w:szCs w:val="28"/>
        </w:rPr>
        <w:t>的意识，</w:t>
      </w:r>
      <w:r w:rsidRPr="00245B5A">
        <w:rPr>
          <w:rFonts w:asciiTheme="minorEastAsia" w:eastAsiaTheme="minorEastAsia" w:hAnsiTheme="minorEastAsia" w:hint="eastAsia"/>
          <w:sz w:val="28"/>
          <w:szCs w:val="28"/>
        </w:rPr>
        <w:t>帮助</w:t>
      </w:r>
      <w:r w:rsidRPr="00245B5A">
        <w:rPr>
          <w:rFonts w:asciiTheme="minorEastAsia" w:eastAsiaTheme="minorEastAsia" w:hAnsiTheme="minorEastAsia"/>
          <w:sz w:val="28"/>
          <w:szCs w:val="28"/>
        </w:rPr>
        <w:t>同学们更好地了解职场。</w:t>
      </w:r>
    </w:p>
    <w:p w:rsidR="00457504" w:rsidRPr="00245B5A" w:rsidRDefault="00457504" w:rsidP="00457504">
      <w:pPr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245B5A">
        <w:rPr>
          <w:rFonts w:asciiTheme="minorEastAsia" w:eastAsiaTheme="minorEastAsia" w:hAnsiTheme="minorEastAsia" w:hint="eastAsia"/>
          <w:b/>
          <w:sz w:val="28"/>
          <w:szCs w:val="28"/>
        </w:rPr>
        <w:t>创业部</w:t>
      </w:r>
      <w:r w:rsidRPr="00245B5A">
        <w:rPr>
          <w:rFonts w:asciiTheme="minorEastAsia" w:eastAsiaTheme="minorEastAsia" w:hAnsiTheme="minorEastAsia" w:hint="eastAsia"/>
          <w:sz w:val="28"/>
          <w:szCs w:val="28"/>
        </w:rPr>
        <w:t>：负责策划组织“创青春”全国大学生系列大赛和低年级创业竞赛，组织多种形式的创业沙龙及讲座，为大学生创业的新想法</w:t>
      </w:r>
      <w:r w:rsidRPr="00245B5A">
        <w:rPr>
          <w:rFonts w:asciiTheme="minorEastAsia" w:eastAsiaTheme="minorEastAsia" w:hAnsiTheme="minorEastAsia" w:hint="eastAsia"/>
          <w:sz w:val="28"/>
          <w:szCs w:val="28"/>
        </w:rPr>
        <w:lastRenderedPageBreak/>
        <w:t>提供展示的平台，服务大学生创业比赛训练体系，帮助大学生更好得改进创业方案。</w:t>
      </w:r>
    </w:p>
    <w:p w:rsidR="00457504" w:rsidRPr="00245B5A" w:rsidRDefault="00457504" w:rsidP="00457504">
      <w:pPr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245B5A">
        <w:rPr>
          <w:rFonts w:asciiTheme="minorEastAsia" w:eastAsiaTheme="minorEastAsia" w:hAnsiTheme="minorEastAsia" w:hint="eastAsia"/>
          <w:b/>
          <w:sz w:val="28"/>
          <w:szCs w:val="28"/>
        </w:rPr>
        <w:t>研习</w:t>
      </w:r>
      <w:r w:rsidRPr="00245B5A">
        <w:rPr>
          <w:rFonts w:asciiTheme="minorEastAsia" w:eastAsiaTheme="minorEastAsia" w:hAnsiTheme="minorEastAsia"/>
          <w:b/>
          <w:sz w:val="28"/>
          <w:szCs w:val="28"/>
        </w:rPr>
        <w:t>部</w:t>
      </w:r>
      <w:r w:rsidRPr="00245B5A">
        <w:rPr>
          <w:rFonts w:asciiTheme="minorEastAsia" w:eastAsiaTheme="minorEastAsia" w:hAnsiTheme="minorEastAsia" w:hint="eastAsia"/>
          <w:sz w:val="28"/>
          <w:szCs w:val="28"/>
        </w:rPr>
        <w:t>：负责策划组织“挑战杯”课外科技作品大赛、“创青春”全国大学生系列大赛及物流设计大赛，为大学生提供有效的学术交流平台，增强大学生的科研水平。</w:t>
      </w:r>
    </w:p>
    <w:p w:rsidR="00457504" w:rsidRPr="00245B5A" w:rsidRDefault="00457504" w:rsidP="00457504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  <w:r w:rsidRPr="00245B5A">
        <w:rPr>
          <w:rFonts w:asciiTheme="minorEastAsia" w:eastAsiaTheme="minorEastAsia" w:hAnsiTheme="minorEastAsia" w:hint="eastAsia"/>
          <w:b/>
          <w:bCs/>
          <w:color w:val="000000"/>
          <w:kern w:val="0"/>
          <w:sz w:val="28"/>
          <w:szCs w:val="28"/>
        </w:rPr>
        <w:t>三、竞聘方式</w:t>
      </w:r>
    </w:p>
    <w:p w:rsidR="00457504" w:rsidRPr="00245B5A" w:rsidRDefault="00457504" w:rsidP="00457504">
      <w:pPr>
        <w:widowControl/>
        <w:spacing w:before="100" w:beforeAutospacing="1" w:after="100" w:afterAutospacing="1"/>
        <w:ind w:firstLineChars="200" w:firstLine="560"/>
        <w:jc w:val="left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  <w:r w:rsidRPr="00245B5A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1.无领导小组讨论：初步定于2018年</w:t>
      </w:r>
      <w:r w:rsidRPr="00245B5A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6</w:t>
      </w:r>
      <w:r w:rsidRPr="00245B5A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月13日</w:t>
      </w:r>
      <w:r w:rsidRPr="00245B5A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18</w:t>
      </w:r>
      <w:r w:rsidRPr="00245B5A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:00在SD612，进行</w:t>
      </w:r>
      <w:r w:rsidRPr="00245B5A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无领导小组讨论</w:t>
      </w:r>
      <w:r w:rsidRPr="00245B5A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，</w:t>
      </w:r>
      <w:r w:rsidRPr="00245B5A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内容为</w:t>
      </w:r>
      <w:r w:rsidRPr="00245B5A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25分钟讨论，10分钟点评，请竞聘者提前准备。</w:t>
      </w:r>
    </w:p>
    <w:p w:rsidR="00457504" w:rsidRPr="00245B5A" w:rsidRDefault="00457504" w:rsidP="00457504">
      <w:pPr>
        <w:widowControl/>
        <w:spacing w:before="100" w:beforeAutospacing="1" w:after="100" w:afterAutospacing="1"/>
        <w:ind w:firstLineChars="200" w:firstLine="560"/>
        <w:jc w:val="left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  <w:r w:rsidRPr="00245B5A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2</w:t>
      </w:r>
      <w:r w:rsidRPr="00245B5A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.面试</w:t>
      </w:r>
      <w:r w:rsidRPr="00245B5A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：</w:t>
      </w:r>
      <w:r w:rsidRPr="00245B5A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6</w:t>
      </w:r>
      <w:r w:rsidRPr="00245B5A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月1</w:t>
      </w:r>
      <w:r w:rsidRPr="00245B5A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4</w:t>
      </w:r>
      <w:r w:rsidRPr="00245B5A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日1</w:t>
      </w:r>
      <w:r w:rsidRPr="00245B5A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8</w:t>
      </w:r>
      <w:r w:rsidRPr="00245B5A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:00在SD61</w:t>
      </w:r>
      <w:r w:rsidRPr="00245B5A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1进行面试</w:t>
      </w:r>
      <w:r w:rsidRPr="00245B5A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，请竞聘</w:t>
      </w:r>
      <w:proofErr w:type="gramStart"/>
      <w:r w:rsidRPr="00245B5A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者着</w:t>
      </w:r>
      <w:proofErr w:type="gramEnd"/>
      <w:r w:rsidRPr="00245B5A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正装</w:t>
      </w:r>
      <w:r w:rsidRPr="00245B5A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，准备好三分钟左右的竞聘演讲，演讲应包括但不限于自我介绍、述职及工作展望等内容。</w:t>
      </w:r>
    </w:p>
    <w:p w:rsidR="00457504" w:rsidRPr="00245B5A" w:rsidRDefault="00457504" w:rsidP="00457504">
      <w:pPr>
        <w:spacing w:line="5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45B5A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2</w:t>
      </w:r>
      <w:r w:rsidRPr="00245B5A">
        <w:rPr>
          <w:rFonts w:asciiTheme="minorEastAsia" w:eastAsiaTheme="minorEastAsia" w:hAnsiTheme="minorEastAsia" w:hint="eastAsia"/>
          <w:sz w:val="28"/>
          <w:szCs w:val="28"/>
        </w:rPr>
        <w:t>．具体要求：</w:t>
      </w:r>
    </w:p>
    <w:p w:rsidR="00457504" w:rsidRPr="00245B5A" w:rsidRDefault="00457504" w:rsidP="00457504">
      <w:pPr>
        <w:spacing w:line="5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45B5A">
        <w:rPr>
          <w:rFonts w:asciiTheme="minorEastAsia" w:eastAsiaTheme="minorEastAsia" w:hAnsiTheme="minorEastAsia" w:hint="eastAsia"/>
          <w:sz w:val="28"/>
          <w:szCs w:val="28"/>
        </w:rPr>
        <w:t>(1)提前</w:t>
      </w:r>
      <w:r w:rsidRPr="00245B5A">
        <w:rPr>
          <w:rFonts w:asciiTheme="minorEastAsia" w:eastAsiaTheme="minorEastAsia" w:hAnsiTheme="minorEastAsia"/>
          <w:sz w:val="28"/>
          <w:szCs w:val="28"/>
        </w:rPr>
        <w:t>15</w:t>
      </w:r>
      <w:r w:rsidRPr="00245B5A">
        <w:rPr>
          <w:rFonts w:asciiTheme="minorEastAsia" w:eastAsiaTheme="minorEastAsia" w:hAnsiTheme="minorEastAsia" w:hint="eastAsia"/>
          <w:sz w:val="28"/>
          <w:szCs w:val="28"/>
        </w:rPr>
        <w:t>分钟到达竞聘候场教室</w:t>
      </w:r>
      <w:r w:rsidRPr="00245B5A">
        <w:rPr>
          <w:rFonts w:asciiTheme="minorEastAsia" w:eastAsiaTheme="minorEastAsia" w:hAnsiTheme="minorEastAsia"/>
          <w:sz w:val="28"/>
          <w:szCs w:val="28"/>
        </w:rPr>
        <w:t>(6月13日为思源东楼302，6月14日为思源东楼303)</w:t>
      </w:r>
      <w:r w:rsidRPr="00245B5A">
        <w:rPr>
          <w:rFonts w:asciiTheme="minorEastAsia" w:eastAsiaTheme="minorEastAsia" w:hAnsiTheme="minorEastAsia" w:hint="eastAsia"/>
          <w:sz w:val="28"/>
          <w:szCs w:val="28"/>
        </w:rPr>
        <w:t>并</w:t>
      </w:r>
      <w:r w:rsidRPr="00245B5A">
        <w:rPr>
          <w:rFonts w:asciiTheme="minorEastAsia" w:eastAsiaTheme="minorEastAsia" w:hAnsiTheme="minorEastAsia"/>
          <w:sz w:val="28"/>
          <w:szCs w:val="28"/>
        </w:rPr>
        <w:t>进行签到</w:t>
      </w:r>
      <w:r w:rsidRPr="00245B5A">
        <w:rPr>
          <w:rFonts w:asciiTheme="minorEastAsia" w:eastAsiaTheme="minorEastAsia" w:hAnsiTheme="minorEastAsia" w:hint="eastAsia"/>
          <w:sz w:val="28"/>
          <w:szCs w:val="28"/>
        </w:rPr>
        <w:t>；</w:t>
      </w:r>
    </w:p>
    <w:p w:rsidR="00457504" w:rsidRPr="00245B5A" w:rsidRDefault="00457504" w:rsidP="00457504">
      <w:pPr>
        <w:spacing w:line="5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45B5A">
        <w:rPr>
          <w:rFonts w:asciiTheme="minorEastAsia" w:eastAsiaTheme="minorEastAsia" w:hAnsiTheme="minorEastAsia" w:hint="eastAsia"/>
          <w:sz w:val="28"/>
          <w:szCs w:val="28"/>
        </w:rPr>
        <w:t>(2)竞聘期间保持会场秩序，手机</w:t>
      </w:r>
      <w:r w:rsidRPr="00245B5A">
        <w:rPr>
          <w:rFonts w:asciiTheme="minorEastAsia" w:eastAsiaTheme="minorEastAsia" w:hAnsiTheme="minorEastAsia"/>
          <w:sz w:val="28"/>
          <w:szCs w:val="28"/>
        </w:rPr>
        <w:t>应调整成静音，</w:t>
      </w:r>
      <w:r w:rsidRPr="00245B5A">
        <w:rPr>
          <w:rFonts w:asciiTheme="minorEastAsia" w:eastAsiaTheme="minorEastAsia" w:hAnsiTheme="minorEastAsia" w:hint="eastAsia"/>
          <w:sz w:val="28"/>
          <w:szCs w:val="28"/>
        </w:rPr>
        <w:t>确保竞聘过程顺利进行；</w:t>
      </w:r>
    </w:p>
    <w:p w:rsidR="00457504" w:rsidRPr="00245B5A" w:rsidRDefault="00457504" w:rsidP="00457504">
      <w:pPr>
        <w:spacing w:line="5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45B5A">
        <w:rPr>
          <w:rFonts w:asciiTheme="minorEastAsia" w:eastAsiaTheme="minorEastAsia" w:hAnsiTheme="minorEastAsia" w:hint="eastAsia"/>
          <w:sz w:val="28"/>
          <w:szCs w:val="28"/>
        </w:rPr>
        <w:t>(3)竞聘演说过程无</w:t>
      </w:r>
      <w:proofErr w:type="spellStart"/>
      <w:r w:rsidRPr="00245B5A">
        <w:rPr>
          <w:rFonts w:asciiTheme="minorEastAsia" w:eastAsiaTheme="minorEastAsia" w:hAnsiTheme="minorEastAsia" w:hint="eastAsia"/>
          <w:sz w:val="28"/>
          <w:szCs w:val="28"/>
        </w:rPr>
        <w:t>ppt</w:t>
      </w:r>
      <w:proofErr w:type="spellEnd"/>
      <w:r w:rsidRPr="00245B5A">
        <w:rPr>
          <w:rFonts w:asciiTheme="minorEastAsia" w:eastAsiaTheme="minorEastAsia" w:hAnsiTheme="minorEastAsia" w:hint="eastAsia"/>
          <w:sz w:val="28"/>
          <w:szCs w:val="28"/>
        </w:rPr>
        <w:t>展示环节。</w:t>
      </w:r>
    </w:p>
    <w:p w:rsidR="00457504" w:rsidRPr="00245B5A" w:rsidRDefault="00457504" w:rsidP="00457504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/>
          <w:b/>
          <w:color w:val="000000"/>
          <w:kern w:val="0"/>
          <w:sz w:val="28"/>
          <w:szCs w:val="28"/>
        </w:rPr>
      </w:pPr>
      <w:r w:rsidRPr="00245B5A">
        <w:rPr>
          <w:rFonts w:asciiTheme="minorEastAsia" w:eastAsiaTheme="minorEastAsia" w:hAnsiTheme="minorEastAsia" w:hint="eastAsia"/>
          <w:b/>
          <w:bCs/>
          <w:color w:val="000000"/>
          <w:kern w:val="0"/>
          <w:sz w:val="28"/>
          <w:szCs w:val="28"/>
        </w:rPr>
        <w:t>四、</w:t>
      </w:r>
      <w:r w:rsidRPr="00245B5A">
        <w:rPr>
          <w:rFonts w:asciiTheme="minorEastAsia" w:eastAsiaTheme="minorEastAsia" w:hAnsiTheme="minorEastAsia" w:hint="eastAsia"/>
          <w:b/>
          <w:color w:val="000000"/>
          <w:kern w:val="0"/>
          <w:sz w:val="28"/>
          <w:szCs w:val="28"/>
        </w:rPr>
        <w:t>学院公示</w:t>
      </w:r>
    </w:p>
    <w:p w:rsidR="00457504" w:rsidRPr="00245B5A" w:rsidRDefault="00457504" w:rsidP="00457504">
      <w:pPr>
        <w:spacing w:line="540" w:lineRule="exact"/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 w:rsidRPr="00245B5A">
        <w:rPr>
          <w:rFonts w:asciiTheme="minorEastAsia" w:eastAsiaTheme="minorEastAsia" w:hAnsiTheme="minorEastAsia" w:hint="eastAsia"/>
          <w:sz w:val="28"/>
          <w:szCs w:val="28"/>
        </w:rPr>
        <w:t>答辩会后，由学院团委确定建议名单，名单将向全院公示三天，</w:t>
      </w:r>
      <w:r w:rsidRPr="00245B5A">
        <w:rPr>
          <w:rFonts w:asciiTheme="minorEastAsia" w:eastAsiaTheme="minorEastAsia" w:hAnsiTheme="minorEastAsia" w:hint="eastAsia"/>
          <w:sz w:val="28"/>
          <w:szCs w:val="28"/>
        </w:rPr>
        <w:lastRenderedPageBreak/>
        <w:t>有异议者请在公示期内与学院学生科学技术协会联系。</w:t>
      </w:r>
    </w:p>
    <w:p w:rsidR="00457504" w:rsidRPr="00245B5A" w:rsidRDefault="00457504" w:rsidP="00457504">
      <w:pPr>
        <w:ind w:firstLineChars="150" w:firstLine="420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  <w:r w:rsidRPr="00245B5A">
        <w:rPr>
          <w:rFonts w:asciiTheme="minorEastAsia" w:eastAsiaTheme="minorEastAsia" w:hAnsiTheme="minorEastAsia" w:hint="eastAsia"/>
          <w:sz w:val="28"/>
          <w:szCs w:val="28"/>
        </w:rPr>
        <w:t>该通知最终解释权归经济管理学院学生科学技术协会。</w:t>
      </w:r>
    </w:p>
    <w:p w:rsidR="00457504" w:rsidRPr="00245B5A" w:rsidRDefault="00457504" w:rsidP="00457504">
      <w:pPr>
        <w:jc w:val="right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  <w:r w:rsidRPr="00245B5A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北京</w:t>
      </w:r>
      <w:r w:rsidRPr="00245B5A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交通大学</w:t>
      </w:r>
      <w:r w:rsidRPr="00245B5A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经济管理</w:t>
      </w:r>
      <w:r w:rsidRPr="00245B5A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学院</w:t>
      </w:r>
      <w:r w:rsidRPr="00245B5A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学生科学技术协会</w:t>
      </w:r>
    </w:p>
    <w:p w:rsidR="00840732" w:rsidRPr="00457504" w:rsidRDefault="00457504" w:rsidP="00457504">
      <w:pPr>
        <w:jc w:val="right"/>
      </w:pP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</w:rPr>
        <w:t>二零</w:t>
      </w:r>
      <w:bookmarkStart w:id="0" w:name="_GoBack"/>
      <w:bookmarkEnd w:id="0"/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</w:rPr>
        <w:t>一八年五月二十四日</w:t>
      </w:r>
    </w:p>
    <w:sectPr w:rsidR="00840732" w:rsidRPr="00457504" w:rsidSect="00D649F4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B30" w:rsidRDefault="00F07B30" w:rsidP="00B3261F">
      <w:r>
        <w:separator/>
      </w:r>
    </w:p>
  </w:endnote>
  <w:endnote w:type="continuationSeparator" w:id="0">
    <w:p w:rsidR="00F07B30" w:rsidRDefault="00F07B30" w:rsidP="00B32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B30" w:rsidRDefault="00F07B30" w:rsidP="00B3261F">
      <w:r>
        <w:separator/>
      </w:r>
    </w:p>
  </w:footnote>
  <w:footnote w:type="continuationSeparator" w:id="0">
    <w:p w:rsidR="00F07B30" w:rsidRDefault="00F07B30" w:rsidP="00B32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C8E" w:rsidRDefault="004D7C8E" w:rsidP="006E58C6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17B6"/>
    <w:rsid w:val="000306E7"/>
    <w:rsid w:val="000C1024"/>
    <w:rsid w:val="001316BD"/>
    <w:rsid w:val="002874CC"/>
    <w:rsid w:val="00423C8D"/>
    <w:rsid w:val="00457504"/>
    <w:rsid w:val="004A0F0C"/>
    <w:rsid w:val="004D7C8E"/>
    <w:rsid w:val="004F7722"/>
    <w:rsid w:val="005C1A73"/>
    <w:rsid w:val="005D1704"/>
    <w:rsid w:val="006323BC"/>
    <w:rsid w:val="00646528"/>
    <w:rsid w:val="0068533E"/>
    <w:rsid w:val="006B6385"/>
    <w:rsid w:val="006E58C6"/>
    <w:rsid w:val="00771A73"/>
    <w:rsid w:val="0077710A"/>
    <w:rsid w:val="007A3230"/>
    <w:rsid w:val="007D17B6"/>
    <w:rsid w:val="00840732"/>
    <w:rsid w:val="008D7849"/>
    <w:rsid w:val="00930960"/>
    <w:rsid w:val="00956E6C"/>
    <w:rsid w:val="009A60AB"/>
    <w:rsid w:val="00A1535D"/>
    <w:rsid w:val="00B3261F"/>
    <w:rsid w:val="00BB5881"/>
    <w:rsid w:val="00CA43FA"/>
    <w:rsid w:val="00D649F4"/>
    <w:rsid w:val="00E876F5"/>
    <w:rsid w:val="00F07B30"/>
    <w:rsid w:val="00F16010"/>
    <w:rsid w:val="00F251F5"/>
    <w:rsid w:val="00F56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F3B088-A40B-436C-A397-5B9A98FDE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6E7"/>
    <w:pPr>
      <w:widowControl w:val="0"/>
      <w:jc w:val="both"/>
    </w:pPr>
    <w:rPr>
      <w:rFonts w:ascii="Calibri" w:eastAsia="宋体" w:hAnsi="Calibri" w:cs="宋体"/>
    </w:rPr>
  </w:style>
  <w:style w:type="paragraph" w:styleId="2">
    <w:name w:val="heading 2"/>
    <w:basedOn w:val="a"/>
    <w:link w:val="2Char"/>
    <w:uiPriority w:val="9"/>
    <w:qFormat/>
    <w:rsid w:val="00B3261F"/>
    <w:pPr>
      <w:widowControl/>
      <w:jc w:val="left"/>
      <w:outlineLvl w:val="1"/>
    </w:pPr>
    <w:rPr>
      <w:rFonts w:ascii="宋体" w:hAnsi="宋体"/>
      <w:b/>
      <w:bCs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261F"/>
    <w:rPr>
      <w:strike w:val="0"/>
      <w:dstrike w:val="0"/>
      <w:color w:val="3894C1"/>
      <w:u w:val="none"/>
      <w:effect w:val="none"/>
    </w:rPr>
  </w:style>
  <w:style w:type="paragraph" w:styleId="a4">
    <w:name w:val="header"/>
    <w:basedOn w:val="a"/>
    <w:link w:val="Char"/>
    <w:uiPriority w:val="99"/>
    <w:unhideWhenUsed/>
    <w:rsid w:val="00B326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3261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326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3261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3261F"/>
    <w:rPr>
      <w:rFonts w:ascii="宋体" w:eastAsia="宋体" w:hAnsi="宋体" w:cs="宋体"/>
      <w:b/>
      <w:bCs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0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2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1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2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84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311</Words>
  <Characters>1774</Characters>
  <Application>Microsoft Office Word</Application>
  <DocSecurity>0</DocSecurity>
  <Lines>14</Lines>
  <Paragraphs>4</Paragraphs>
  <ScaleCrop>false</ScaleCrop>
  <Company>Sky123.Org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赵 甜甜</cp:lastModifiedBy>
  <cp:revision>5</cp:revision>
  <dcterms:created xsi:type="dcterms:W3CDTF">2017-05-22T15:36:00Z</dcterms:created>
  <dcterms:modified xsi:type="dcterms:W3CDTF">2018-06-01T05:18:00Z</dcterms:modified>
</cp:coreProperties>
</file>