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4B" w:rsidRDefault="007A25D8" w:rsidP="0002222D">
      <w:pPr>
        <w:jc w:val="center"/>
        <w:rPr>
          <w:rFonts w:ascii="华文中宋" w:eastAsia="华文中宋" w:hAnsi="华文中宋"/>
          <w:sz w:val="36"/>
          <w:szCs w:val="36"/>
        </w:rPr>
      </w:pPr>
      <w:r w:rsidRPr="0002222D">
        <w:rPr>
          <w:rFonts w:ascii="华文中宋" w:eastAsia="华文中宋" w:hAnsi="华文中宋" w:hint="eastAsia"/>
          <w:sz w:val="36"/>
          <w:szCs w:val="36"/>
        </w:rPr>
        <w:t>北京</w:t>
      </w:r>
      <w:r w:rsidRPr="0002222D">
        <w:rPr>
          <w:rFonts w:ascii="华文中宋" w:eastAsia="华文中宋" w:hAnsi="华文中宋"/>
          <w:sz w:val="36"/>
          <w:szCs w:val="36"/>
        </w:rPr>
        <w:t>交通大学辅修、双</w:t>
      </w:r>
      <w:r w:rsidRPr="0002222D">
        <w:rPr>
          <w:rFonts w:ascii="华文中宋" w:eastAsia="华文中宋" w:hAnsi="华文中宋" w:hint="eastAsia"/>
          <w:sz w:val="36"/>
          <w:szCs w:val="36"/>
        </w:rPr>
        <w:t>学位</w:t>
      </w:r>
      <w:r w:rsidR="00502495">
        <w:rPr>
          <w:rFonts w:ascii="华文中宋" w:eastAsia="华文中宋" w:hAnsi="华文中宋" w:hint="eastAsia"/>
          <w:sz w:val="36"/>
          <w:szCs w:val="36"/>
        </w:rPr>
        <w:t>申请延期</w:t>
      </w:r>
      <w:r w:rsidR="009F4AD1">
        <w:rPr>
          <w:rFonts w:ascii="华文中宋" w:eastAsia="华文中宋" w:hAnsi="华文中宋" w:hint="eastAsia"/>
          <w:sz w:val="36"/>
          <w:szCs w:val="36"/>
        </w:rPr>
        <w:t>审批</w:t>
      </w:r>
      <w:r w:rsidRPr="0002222D">
        <w:rPr>
          <w:rFonts w:ascii="华文中宋" w:eastAsia="华文中宋" w:hAnsi="华文中宋"/>
          <w:sz w:val="36"/>
          <w:szCs w:val="36"/>
        </w:rPr>
        <w:t>表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197"/>
        <w:gridCol w:w="2193"/>
        <w:gridCol w:w="2409"/>
        <w:gridCol w:w="1990"/>
      </w:tblGrid>
      <w:tr w:rsidR="0002222D" w:rsidRPr="00744FB1" w:rsidTr="006C6D42">
        <w:trPr>
          <w:trHeight w:val="45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6C6D42">
        <w:trPr>
          <w:trHeight w:val="454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6C6D42">
        <w:trPr>
          <w:trHeight w:val="454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82018C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6C6D42">
        <w:trPr>
          <w:trHeight w:val="454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1187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双学位开始</w:t>
            </w:r>
            <w:r w:rsidR="0002222D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502495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是否攻读本校研究生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6C6D42">
        <w:trPr>
          <w:trHeight w:val="454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D13EA1" w:rsidP="00D13E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222D" w:rsidRPr="00744FB1" w:rsidTr="00502495">
        <w:trPr>
          <w:trHeight w:val="170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3B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已通过双学位</w:t>
            </w:r>
          </w:p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课程门次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已获得学分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2D" w:rsidRPr="0002222D" w:rsidRDefault="0002222D" w:rsidP="000222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4FEF" w:rsidRPr="00744FB1" w:rsidTr="00C66FC9">
        <w:trPr>
          <w:trHeight w:val="3498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EF" w:rsidRPr="00744FB1" w:rsidRDefault="00695ECF" w:rsidP="00744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学习进度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A5" w:rsidRDefault="00F73BAD" w:rsidP="000A112E">
            <w:pPr>
              <w:pStyle w:val="Default"/>
              <w:spacing w:beforeLines="30" w:before="93"/>
              <w:rPr>
                <w:rFonts w:hAnsi="宋体"/>
              </w:rPr>
            </w:pPr>
            <w:r>
              <w:rPr>
                <w:rFonts w:hAnsi="宋体" w:hint="eastAsia"/>
              </w:rPr>
              <w:t>未修读课程学习计划</w:t>
            </w:r>
            <w:r w:rsidR="006C6D42">
              <w:rPr>
                <w:rFonts w:hAnsi="宋体" w:hint="eastAsia"/>
              </w:rPr>
              <w:t>（可另附页</w:t>
            </w:r>
            <w:r w:rsidR="006C6D42">
              <w:rPr>
                <w:rFonts w:hAnsi="宋体"/>
              </w:rPr>
              <w:t>）</w:t>
            </w:r>
            <w:r>
              <w:rPr>
                <w:rFonts w:hAnsi="宋体" w:hint="eastAsia"/>
              </w:rPr>
              <w:t>：</w:t>
            </w:r>
          </w:p>
          <w:p w:rsidR="00F73BAD" w:rsidRDefault="00F73BAD" w:rsidP="0075781F">
            <w:pPr>
              <w:pStyle w:val="Default"/>
              <w:rPr>
                <w:rFonts w:hAnsi="宋体"/>
              </w:rPr>
            </w:pPr>
          </w:p>
          <w:p w:rsidR="00F73BAD" w:rsidRDefault="00F73BAD" w:rsidP="0075781F">
            <w:pPr>
              <w:pStyle w:val="Default"/>
              <w:rPr>
                <w:rFonts w:hAnsi="宋体"/>
              </w:rPr>
            </w:pPr>
          </w:p>
          <w:p w:rsidR="00F73BAD" w:rsidRDefault="00F73BAD" w:rsidP="0075781F">
            <w:pPr>
              <w:pStyle w:val="Default"/>
              <w:rPr>
                <w:rFonts w:hAnsi="宋体"/>
              </w:rPr>
            </w:pPr>
          </w:p>
          <w:p w:rsidR="000A112E" w:rsidRDefault="000A112E" w:rsidP="0075781F">
            <w:pPr>
              <w:pStyle w:val="Default"/>
              <w:rPr>
                <w:rFonts w:hAnsi="宋体"/>
              </w:rPr>
            </w:pPr>
          </w:p>
          <w:p w:rsidR="00BE4FEF" w:rsidRPr="0075781F" w:rsidRDefault="0075781F" w:rsidP="006C6D4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D60030" w:rsidRPr="0075781F" w:rsidRDefault="0075781F" w:rsidP="0075781F">
            <w:pPr>
              <w:pStyle w:val="Default"/>
              <w:spacing w:before="100" w:beforeAutospacing="1" w:after="100" w:afterAutospacing="1"/>
              <w:rPr>
                <w:sz w:val="21"/>
                <w:szCs w:val="21"/>
              </w:rPr>
            </w:pPr>
            <w:r w:rsidRPr="0075781F">
              <w:rPr>
                <w:rFonts w:hint="eastAsia"/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 xml:space="preserve">     </w:t>
            </w:r>
          </w:p>
          <w:p w:rsidR="00BE4FEF" w:rsidRDefault="000A112E" w:rsidP="007578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BE4FEF"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BE4FEF"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人签字：</w:t>
            </w:r>
          </w:p>
          <w:p w:rsidR="0075781F" w:rsidRPr="0002222D" w:rsidRDefault="0075781F" w:rsidP="007578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    日</w:t>
            </w:r>
          </w:p>
        </w:tc>
      </w:tr>
      <w:tr w:rsidR="00C66FC9" w:rsidRPr="00744FB1" w:rsidTr="006C6D42">
        <w:trPr>
          <w:trHeight w:val="2268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9" w:rsidRPr="00744FB1" w:rsidRDefault="000A112E" w:rsidP="00C66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双学位学院</w:t>
            </w:r>
            <w:r w:rsidR="00C66FC9"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2E" w:rsidRPr="00744FB1" w:rsidRDefault="000A112E" w:rsidP="000A112E">
            <w:pPr>
              <w:widowControl/>
              <w:ind w:firstLineChars="1000" w:firstLine="2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签字（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A112E" w:rsidRDefault="000A112E" w:rsidP="000A1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6FC9" w:rsidRPr="000A112E" w:rsidRDefault="000A112E" w:rsidP="000A112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 w:rsidR="00C66FC9" w:rsidRPr="00744FB1" w:rsidTr="006C6D42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C9" w:rsidRPr="00744FB1" w:rsidRDefault="00C66FC9" w:rsidP="00C66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C9" w:rsidRPr="00744FB1" w:rsidRDefault="00C66FC9" w:rsidP="00C66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66FC9" w:rsidRDefault="00C66FC9" w:rsidP="00C66F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A112E" w:rsidRDefault="000A112E" w:rsidP="00C66F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6FC9" w:rsidRPr="00744FB1" w:rsidRDefault="00C66FC9" w:rsidP="00C66F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6FC9" w:rsidRPr="00744FB1" w:rsidRDefault="00C66FC9" w:rsidP="00C66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6FC9" w:rsidRPr="00744FB1" w:rsidRDefault="00C66FC9" w:rsidP="00C66FC9">
            <w:pPr>
              <w:widowControl/>
              <w:ind w:firstLineChars="1000" w:firstLine="2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签字（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744F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66FC9" w:rsidRDefault="00C66FC9" w:rsidP="00C66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6FC9" w:rsidRPr="0002222D" w:rsidRDefault="00C66FC9" w:rsidP="00C66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="000A1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44F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02222D" w:rsidRPr="006E4218" w:rsidRDefault="00D60030" w:rsidP="00507C6C">
      <w:pPr>
        <w:spacing w:beforeLines="30" w:before="93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备注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：</w:t>
      </w:r>
      <w:r w:rsidR="002C2163" w:rsidRPr="006E4218"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本表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一式</w:t>
      </w: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两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份，</w:t>
      </w: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一份</w:t>
      </w:r>
      <w:r w:rsidRPr="006E4218">
        <w:rPr>
          <w:rFonts w:ascii="宋体" w:eastAsia="宋体" w:hAnsi="宋体" w:cs="宋体"/>
          <w:color w:val="000000"/>
          <w:kern w:val="0"/>
          <w:szCs w:val="21"/>
        </w:rPr>
        <w:t>存</w:t>
      </w:r>
      <w:r w:rsidR="008037A6">
        <w:rPr>
          <w:rFonts w:ascii="宋体" w:eastAsia="宋体" w:hAnsi="宋体" w:cs="宋体" w:hint="eastAsia"/>
          <w:color w:val="000000"/>
          <w:kern w:val="0"/>
          <w:szCs w:val="21"/>
        </w:rPr>
        <w:t>双学位</w:t>
      </w:r>
      <w:r w:rsidR="0082018C" w:rsidRPr="006E4218">
        <w:rPr>
          <w:rFonts w:ascii="宋体" w:eastAsia="宋体" w:hAnsi="宋体" w:cs="宋体" w:hint="eastAsia"/>
          <w:color w:val="000000"/>
          <w:kern w:val="0"/>
          <w:szCs w:val="21"/>
        </w:rPr>
        <w:t>学院</w:t>
      </w:r>
      <w:r w:rsidR="0082018C" w:rsidRPr="006E4218">
        <w:rPr>
          <w:rFonts w:ascii="宋体" w:eastAsia="宋体" w:hAnsi="宋体" w:cs="宋体"/>
          <w:color w:val="000000"/>
          <w:kern w:val="0"/>
          <w:szCs w:val="21"/>
        </w:rPr>
        <w:t>，一份存教务处。</w:t>
      </w:r>
    </w:p>
    <w:p w:rsidR="002C2163" w:rsidRPr="006E4218" w:rsidRDefault="002C2163" w:rsidP="00507C6C">
      <w:pPr>
        <w:spacing w:beforeLines="30" w:before="93"/>
        <w:ind w:left="945" w:hangingChars="450" w:hanging="9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4218">
        <w:rPr>
          <w:rFonts w:ascii="宋体" w:eastAsia="宋体" w:hAnsi="宋体" w:cs="宋体" w:hint="eastAsia"/>
          <w:color w:val="000000"/>
          <w:kern w:val="0"/>
          <w:szCs w:val="21"/>
        </w:rPr>
        <w:t>2、</w:t>
      </w:r>
      <w:r w:rsidR="0079218C">
        <w:rPr>
          <w:rFonts w:ascii="宋体" w:eastAsia="宋体" w:hAnsi="宋体" w:cs="宋体" w:hint="eastAsia"/>
          <w:color w:val="000000"/>
          <w:kern w:val="0"/>
          <w:szCs w:val="21"/>
        </w:rPr>
        <w:t>应在</w:t>
      </w:r>
      <w:r w:rsidR="0079218C">
        <w:rPr>
          <w:rFonts w:ascii="宋体" w:eastAsia="宋体" w:hAnsi="宋体" w:cs="宋体"/>
          <w:color w:val="000000"/>
          <w:kern w:val="0"/>
          <w:szCs w:val="21"/>
        </w:rPr>
        <w:t>主修专业毕业后一年内</w:t>
      </w:r>
      <w:r w:rsidR="0079218C">
        <w:rPr>
          <w:rFonts w:ascii="宋体" w:eastAsia="宋体" w:hAnsi="宋体" w:cs="宋体" w:hint="eastAsia"/>
          <w:color w:val="000000"/>
          <w:kern w:val="0"/>
          <w:szCs w:val="21"/>
        </w:rPr>
        <w:t>（继续</w:t>
      </w:r>
      <w:r w:rsidR="0079218C">
        <w:rPr>
          <w:rFonts w:ascii="宋体" w:eastAsia="宋体" w:hAnsi="宋体" w:cs="宋体"/>
          <w:color w:val="000000"/>
          <w:kern w:val="0"/>
          <w:szCs w:val="21"/>
        </w:rPr>
        <w:t>攻读我校研究生的可放宽至两年）</w:t>
      </w:r>
      <w:r w:rsidR="0079218C">
        <w:rPr>
          <w:rFonts w:ascii="宋体" w:eastAsia="宋体" w:hAnsi="宋体" w:cs="宋体" w:hint="eastAsia"/>
          <w:color w:val="000000"/>
          <w:kern w:val="0"/>
          <w:szCs w:val="21"/>
        </w:rPr>
        <w:t>以</w:t>
      </w:r>
      <w:r w:rsidR="0079218C">
        <w:rPr>
          <w:rFonts w:ascii="宋体" w:eastAsia="宋体" w:hAnsi="宋体" w:cs="宋体"/>
          <w:color w:val="000000"/>
          <w:kern w:val="0"/>
          <w:szCs w:val="21"/>
        </w:rPr>
        <w:t>旁听形式修</w:t>
      </w:r>
      <w:r w:rsidR="0079218C">
        <w:rPr>
          <w:rFonts w:ascii="宋体" w:eastAsia="宋体" w:hAnsi="宋体" w:cs="宋体" w:hint="eastAsia"/>
          <w:color w:val="000000"/>
          <w:kern w:val="0"/>
          <w:szCs w:val="21"/>
        </w:rPr>
        <w:t>完</w:t>
      </w:r>
      <w:r w:rsidR="0079218C">
        <w:rPr>
          <w:rFonts w:ascii="宋体" w:eastAsia="宋体" w:hAnsi="宋体" w:cs="宋体"/>
          <w:color w:val="000000"/>
          <w:kern w:val="0"/>
          <w:szCs w:val="21"/>
        </w:rPr>
        <w:t>所缺课程。</w:t>
      </w:r>
      <w:r w:rsidR="00053040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sectPr w:rsidR="002C2163" w:rsidRPr="006E4218" w:rsidSect="006C6D42">
      <w:pgSz w:w="11906" w:h="16838"/>
      <w:pgMar w:top="1021" w:right="130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0F" w:rsidRDefault="0074180F" w:rsidP="0079218C">
      <w:r>
        <w:separator/>
      </w:r>
    </w:p>
  </w:endnote>
  <w:endnote w:type="continuationSeparator" w:id="0">
    <w:p w:rsidR="0074180F" w:rsidRDefault="0074180F" w:rsidP="0079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0F" w:rsidRDefault="0074180F" w:rsidP="0079218C">
      <w:r>
        <w:separator/>
      </w:r>
    </w:p>
  </w:footnote>
  <w:footnote w:type="continuationSeparator" w:id="0">
    <w:p w:rsidR="0074180F" w:rsidRDefault="0074180F" w:rsidP="0079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2"/>
    <w:rsid w:val="0002222D"/>
    <w:rsid w:val="00053040"/>
    <w:rsid w:val="00081652"/>
    <w:rsid w:val="000A112E"/>
    <w:rsid w:val="001A7893"/>
    <w:rsid w:val="00280DBA"/>
    <w:rsid w:val="002C2163"/>
    <w:rsid w:val="00303B7A"/>
    <w:rsid w:val="00306AD1"/>
    <w:rsid w:val="003331A4"/>
    <w:rsid w:val="00374398"/>
    <w:rsid w:val="00502495"/>
    <w:rsid w:val="00507C6C"/>
    <w:rsid w:val="0052125D"/>
    <w:rsid w:val="005F5C70"/>
    <w:rsid w:val="00652339"/>
    <w:rsid w:val="00655BA5"/>
    <w:rsid w:val="00695ECF"/>
    <w:rsid w:val="006A0B3B"/>
    <w:rsid w:val="006C6D42"/>
    <w:rsid w:val="006E4218"/>
    <w:rsid w:val="0074180F"/>
    <w:rsid w:val="00744FB1"/>
    <w:rsid w:val="00755674"/>
    <w:rsid w:val="0075781F"/>
    <w:rsid w:val="0079218C"/>
    <w:rsid w:val="007A25D8"/>
    <w:rsid w:val="008037A6"/>
    <w:rsid w:val="0082018C"/>
    <w:rsid w:val="008950EC"/>
    <w:rsid w:val="00910C3B"/>
    <w:rsid w:val="009F4AD1"/>
    <w:rsid w:val="00AA7AEF"/>
    <w:rsid w:val="00AD5EC2"/>
    <w:rsid w:val="00AE29F0"/>
    <w:rsid w:val="00B368BD"/>
    <w:rsid w:val="00B8214B"/>
    <w:rsid w:val="00BD2243"/>
    <w:rsid w:val="00BE4FEF"/>
    <w:rsid w:val="00C66FC9"/>
    <w:rsid w:val="00C9367F"/>
    <w:rsid w:val="00D11187"/>
    <w:rsid w:val="00D13EA1"/>
    <w:rsid w:val="00D57CCB"/>
    <w:rsid w:val="00D60030"/>
    <w:rsid w:val="00E50C4E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996EC-EE6B-4014-91F3-79FFFE5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03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10C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0C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9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21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2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2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sunpeng</cp:lastModifiedBy>
  <cp:revision>12</cp:revision>
  <cp:lastPrinted>2016-04-19T09:28:00Z</cp:lastPrinted>
  <dcterms:created xsi:type="dcterms:W3CDTF">2016-04-20T00:39:00Z</dcterms:created>
  <dcterms:modified xsi:type="dcterms:W3CDTF">2017-05-26T02:49:00Z</dcterms:modified>
</cp:coreProperties>
</file>