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89" w:rsidRDefault="008F6189" w:rsidP="008F6189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2"/>
        </w:rPr>
        <w:t xml:space="preserve">     </w:t>
      </w:r>
      <w:r>
        <w:rPr>
          <w:rFonts w:ascii="黑体" w:eastAsia="黑体" w:hAnsi="黑体" w:hint="eastAsia"/>
          <w:sz w:val="44"/>
          <w:szCs w:val="44"/>
        </w:rPr>
        <w:t>2017年华泰财险软件工程师校园招聘</w:t>
      </w:r>
    </w:p>
    <w:p w:rsidR="008F6189" w:rsidRPr="005B0D0D" w:rsidRDefault="008F6189" w:rsidP="008F6189">
      <w:pPr>
        <w:rPr>
          <w:rFonts w:hint="eastAsia"/>
        </w:rPr>
      </w:pPr>
    </w:p>
    <w:p w:rsidR="008F6189" w:rsidRPr="00AF1D8C" w:rsidRDefault="008F6189" w:rsidP="008F6189">
      <w:pPr>
        <w:spacing w:line="360" w:lineRule="auto"/>
        <w:ind w:firstLineChars="200" w:firstLine="560"/>
        <w:rPr>
          <w:rFonts w:ascii="华文楷体" w:eastAsia="华文楷体" w:hAnsi="华文楷体" w:hint="eastAsia"/>
          <w:color w:val="000000"/>
          <w:sz w:val="28"/>
          <w:szCs w:val="28"/>
        </w:rPr>
      </w:pPr>
      <w:r w:rsidRPr="00AF1D8C">
        <w:rPr>
          <w:rFonts w:ascii="华文楷体" w:eastAsia="华文楷体" w:hAnsi="华文楷体" w:hint="eastAsia"/>
          <w:color w:val="000000"/>
          <w:sz w:val="28"/>
          <w:szCs w:val="28"/>
        </w:rPr>
        <w:t>华泰财产保险有限公司（以下简称“华泰财险”）是华泰保险集团全资设立的子公司，2011年7月经中国保监会批准注册成立，注册资本金30亿元，注册地为上海。目前在全国设有180多家分支机构，</w:t>
      </w:r>
      <w:r>
        <w:rPr>
          <w:rFonts w:ascii="华文楷体" w:eastAsia="华文楷体" w:hAnsi="华文楷体" w:hint="eastAsia"/>
          <w:color w:val="000000"/>
          <w:sz w:val="28"/>
          <w:szCs w:val="28"/>
        </w:rPr>
        <w:t>包括</w:t>
      </w:r>
      <w:r w:rsidRPr="00AF1D8C">
        <w:rPr>
          <w:rFonts w:ascii="华文楷体" w:eastAsia="华文楷体" w:hAnsi="华文楷体" w:hint="eastAsia"/>
          <w:color w:val="000000"/>
          <w:sz w:val="28"/>
          <w:szCs w:val="28"/>
        </w:rPr>
        <w:t>“EA、商险、电商”</w:t>
      </w:r>
      <w:r>
        <w:rPr>
          <w:rFonts w:ascii="华文楷体" w:eastAsia="华文楷体" w:hAnsi="华文楷体" w:hint="eastAsia"/>
          <w:color w:val="000000"/>
          <w:sz w:val="28"/>
          <w:szCs w:val="28"/>
        </w:rPr>
        <w:t>三大主营</w:t>
      </w:r>
      <w:r w:rsidRPr="00AF1D8C">
        <w:rPr>
          <w:rFonts w:ascii="华文楷体" w:eastAsia="华文楷体" w:hAnsi="华文楷体" w:hint="eastAsia"/>
          <w:color w:val="000000"/>
          <w:sz w:val="28"/>
          <w:szCs w:val="28"/>
        </w:rPr>
        <w:t>渠道</w:t>
      </w:r>
      <w:r>
        <w:rPr>
          <w:rFonts w:ascii="华文楷体" w:eastAsia="华文楷体" w:hAnsi="华文楷体" w:hint="eastAsia"/>
          <w:color w:val="000000"/>
          <w:sz w:val="28"/>
          <w:szCs w:val="28"/>
        </w:rPr>
        <w:t>。</w:t>
      </w:r>
    </w:p>
    <w:p w:rsidR="008F6189" w:rsidRDefault="008F6189" w:rsidP="00903C85">
      <w:pPr>
        <w:widowControl/>
        <w:wordWrap w:val="0"/>
        <w:jc w:val="left"/>
        <w:rPr>
          <w:rFonts w:ascii="微软雅黑" w:eastAsia="微软雅黑" w:hAnsi="微软雅黑" w:cs="宋体" w:hint="eastAsia"/>
          <w:color w:val="000000"/>
          <w:kern w:val="0"/>
          <w:sz w:val="22"/>
        </w:rPr>
      </w:pPr>
    </w:p>
    <w:p w:rsidR="00903C85" w:rsidRP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t>中级软件工程师（数据仓库方向）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工作职责：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1. 负责公司商务智能系统数据库构建和开发；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2. 负责业务报表的开发实现和内部测试；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3. 负责架构设计与搭建和源代码编写，并注重代码质量；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4. 完成统计分析应用的需求分析、设计、编码、测试和用户文档书写；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5. 能够理解产品各模块设计需求，根据客户要求进行各模块的定制、受托业务。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6. 与各职能部门沟通，长远规划系统功能，达成系统各模块改善。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任职资格: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1、大学本科学历，计算机、信息管理或相关专业；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2、一年以上数据库相关开发经验；精通Java/C/C++等软件开发语言, 熟练使用主流开发工具；有扎实的编程功底和良好的编程经验；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3、有商务智能应用开发经验，在数据仓库及数据处理等方向上有较深入研究；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4、熟悉数据仓库架构设计，品行优良，有热情，具有较强的学习、创新及解决问题的能力，严谨的工作态度，并能够承受压力。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5. 不定期为业务部门，针对系统新增功能或相关周边牵涉系统进行系统操作培训。</w:t>
      </w:r>
    </w:p>
    <w:p w:rsidR="00903C85" w:rsidRPr="00811210" w:rsidRDefault="00903C85" w:rsidP="00903C85">
      <w:pPr>
        <w:pStyle w:val="a5"/>
        <w:ind w:left="420" w:firstLine="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lastRenderedPageBreak/>
        <w:t>应聘</w:t>
      </w:r>
      <w:r w:rsidRPr="00AB0DF2">
        <w:rPr>
          <w:rFonts w:ascii="微软雅黑" w:eastAsia="微软雅黑" w:hAnsi="微软雅黑" w:hint="eastAsia"/>
          <w:b/>
        </w:rPr>
        <w:t>方式：</w:t>
      </w:r>
      <w:r w:rsidRPr="00AB0DF2">
        <w:rPr>
          <w:rFonts w:ascii="微软雅黑" w:eastAsia="微软雅黑" w:hAnsi="微软雅黑" w:hint="eastAsia"/>
        </w:rPr>
        <w:t>如有意向者，请将简历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名称及邮件主题注明“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职位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+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学校+专业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+姓名”投递至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如下邮箱</w:t>
      </w:r>
      <w:r>
        <w:rPr>
          <w:rFonts w:ascii="微软雅黑" w:eastAsia="微软雅黑" w:hAnsi="微软雅黑" w:hint="eastAsia"/>
        </w:rPr>
        <w:t>：</w:t>
      </w:r>
      <w:hyperlink r:id="rId7" w:history="1">
        <w:r w:rsidRPr="00E4445E">
          <w:rPr>
            <w:rStyle w:val="a6"/>
            <w:rFonts w:ascii="微软雅黑" w:eastAsia="微软雅黑" w:hAnsi="微软雅黑" w:hint="eastAsia"/>
          </w:rPr>
          <w:t>liushuangming@ehuatai.com</w:t>
        </w:r>
      </w:hyperlink>
    </w:p>
    <w:p w:rsidR="009C0F39" w:rsidRPr="00903C85" w:rsidRDefault="009C0F39"/>
    <w:p w:rsidR="00903C85" w:rsidRDefault="00903C85"/>
    <w:p w:rsidR="00903C85" w:rsidRDefault="00903C85"/>
    <w:p w:rsid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t>中级软件工程师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工作职责：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1.承担车险核心系统理赔模块的需求和运维工作；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2.承担移动定损系统的需求和运维工作；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3.承担微信相关需求和运维工作；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4.对新技术进行研究并针对我司实际制定推广计划；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5.承担EA团队部署安排的其他工作；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任职资格: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1、具备开发商管理能力，指导开发商完成日常工作；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2、参与客户的需求讨论与原型设计，参与系统概要设计；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3、愿意尝试新技术，并将新技术推广到公司实际应用中；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4、性格开朗、善于沟通、有良好的学习能力和团队协作能力，工作认真、踏实，责任心和进取心强；</w:t>
      </w:r>
    </w:p>
    <w:p w:rsidR="00903C85" w:rsidRPr="00811210" w:rsidRDefault="00903C85" w:rsidP="00903C85">
      <w:pPr>
        <w:pStyle w:val="a5"/>
        <w:ind w:left="420" w:firstLine="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应聘</w:t>
      </w:r>
      <w:r w:rsidRPr="00AB0DF2">
        <w:rPr>
          <w:rFonts w:ascii="微软雅黑" w:eastAsia="微软雅黑" w:hAnsi="微软雅黑" w:hint="eastAsia"/>
          <w:b/>
        </w:rPr>
        <w:t>方式：</w:t>
      </w:r>
      <w:r w:rsidRPr="00AB0DF2">
        <w:rPr>
          <w:rFonts w:ascii="微软雅黑" w:eastAsia="微软雅黑" w:hAnsi="微软雅黑" w:hint="eastAsia"/>
        </w:rPr>
        <w:t>如有意向者，请将简历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名称及邮件主题注明“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职位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+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学校+专业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+姓名”投递至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如下邮箱</w:t>
      </w:r>
      <w:r>
        <w:rPr>
          <w:rFonts w:ascii="微软雅黑" w:eastAsia="微软雅黑" w:hAnsi="微软雅黑" w:hint="eastAsia"/>
        </w:rPr>
        <w:t>：</w:t>
      </w:r>
      <w:hyperlink r:id="rId8" w:history="1">
        <w:r w:rsidRPr="00E4445E">
          <w:rPr>
            <w:rStyle w:val="a6"/>
            <w:rFonts w:ascii="微软雅黑" w:eastAsia="微软雅黑" w:hAnsi="微软雅黑" w:hint="eastAsia"/>
          </w:rPr>
          <w:t>liushuangming@ehuatai.com</w:t>
        </w:r>
      </w:hyperlink>
    </w:p>
    <w:p w:rsidR="00903C85" w:rsidRP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</w:p>
    <w:p w:rsid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</w:p>
    <w:p w:rsid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</w:p>
    <w:p w:rsidR="00903C85" w:rsidRP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lastRenderedPageBreak/>
        <w:t>高级软件工程师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工作职责：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1、负责商险和个险核心系统和相关系统的运维、开发。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2、根据用户需求、能够提供合适的解决方法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3、参与相关项目型组织的开发，配合项目管理的相关工作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4、与用户及外部资源协调相关工作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5、领导交办的其他工作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任职资格: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1、211或985学校，计算机等相关专业本科以上学历。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2、熟悉数据库技术，Oracle；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3、熟悉中间件， Tomcat，WebService， JBOSS等流行技术；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4、能独立解决系统使用相关问题；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5、逻辑分析能力强，条理性强，有一定的讲解能力；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6、善于沟通,表达力强，责任心强，灵活自信,应变能力强； </w:t>
      </w:r>
      <w:r w:rsidRPr="00903C85">
        <w:rPr>
          <w:rFonts w:ascii="微软雅黑" w:eastAsia="微软雅黑" w:hAnsi="微软雅黑" w:cs="宋体" w:hint="eastAsia"/>
          <w:color w:val="000000"/>
          <w:kern w:val="0"/>
          <w:sz w:val="22"/>
        </w:rPr>
        <w:br/>
        <w:t>7、具备良好的职业道德和职业习惯</w:t>
      </w:r>
    </w:p>
    <w:p w:rsidR="00903C85" w:rsidRPr="00903C85" w:rsidRDefault="00903C85" w:rsidP="00903C85">
      <w:pPr>
        <w:widowControl/>
        <w:wordWrap w:val="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</w:p>
    <w:p w:rsidR="00903C85" w:rsidRDefault="00903C85"/>
    <w:p w:rsidR="00903C85" w:rsidRPr="00811210" w:rsidRDefault="00903C85" w:rsidP="00903C85">
      <w:pPr>
        <w:pStyle w:val="a5"/>
        <w:ind w:left="420" w:firstLine="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应聘</w:t>
      </w:r>
      <w:r w:rsidRPr="00AB0DF2">
        <w:rPr>
          <w:rFonts w:ascii="微软雅黑" w:eastAsia="微软雅黑" w:hAnsi="微软雅黑" w:hint="eastAsia"/>
          <w:b/>
        </w:rPr>
        <w:t>方式：</w:t>
      </w:r>
      <w:r w:rsidRPr="00AB0DF2">
        <w:rPr>
          <w:rFonts w:ascii="微软雅黑" w:eastAsia="微软雅黑" w:hAnsi="微软雅黑" w:hint="eastAsia"/>
        </w:rPr>
        <w:t>如有意向者，请将简历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名称及邮件主题注明“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职位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+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学校+专业</w:t>
      </w:r>
      <w:r w:rsidRPr="00F20660">
        <w:rPr>
          <w:rFonts w:ascii="微软雅黑" w:eastAsia="微软雅黑" w:hAnsi="微软雅黑" w:cs="Arial"/>
          <w:color w:val="333333"/>
          <w:shd w:val="clear" w:color="auto" w:fill="FFFFFF"/>
        </w:rPr>
        <w:t>+姓名”投递至</w:t>
      </w:r>
      <w:r>
        <w:rPr>
          <w:rFonts w:ascii="微软雅黑" w:eastAsia="微软雅黑" w:hAnsi="微软雅黑" w:cs="Arial" w:hint="eastAsia"/>
          <w:color w:val="333333"/>
          <w:shd w:val="clear" w:color="auto" w:fill="FFFFFF"/>
        </w:rPr>
        <w:t>如下邮箱</w:t>
      </w:r>
      <w:r>
        <w:rPr>
          <w:rFonts w:ascii="微软雅黑" w:eastAsia="微软雅黑" w:hAnsi="微软雅黑" w:hint="eastAsia"/>
        </w:rPr>
        <w:t>：</w:t>
      </w:r>
      <w:hyperlink r:id="rId9" w:history="1">
        <w:r w:rsidRPr="00E4445E">
          <w:rPr>
            <w:rStyle w:val="a6"/>
            <w:rFonts w:ascii="微软雅黑" w:eastAsia="微软雅黑" w:hAnsi="微软雅黑" w:hint="eastAsia"/>
          </w:rPr>
          <w:t>liushuangming@ehuatai.com</w:t>
        </w:r>
      </w:hyperlink>
    </w:p>
    <w:p w:rsidR="00903C85" w:rsidRPr="00903C85" w:rsidRDefault="00903C85"/>
    <w:sectPr w:rsidR="00903C85" w:rsidRPr="00903C85" w:rsidSect="009C0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4CF" w:rsidRDefault="004504CF" w:rsidP="00903C85">
      <w:r>
        <w:separator/>
      </w:r>
    </w:p>
  </w:endnote>
  <w:endnote w:type="continuationSeparator" w:id="1">
    <w:p w:rsidR="004504CF" w:rsidRDefault="004504CF" w:rsidP="00903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4CF" w:rsidRDefault="004504CF" w:rsidP="00903C85">
      <w:r>
        <w:separator/>
      </w:r>
    </w:p>
  </w:footnote>
  <w:footnote w:type="continuationSeparator" w:id="1">
    <w:p w:rsidR="004504CF" w:rsidRDefault="004504CF" w:rsidP="00903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4.85pt;height:44.85pt" o:bullet="t">
        <v:imagedata r:id="rId1" o:title="图片1"/>
      </v:shape>
    </w:pict>
  </w:numPicBullet>
  <w:abstractNum w:abstractNumId="0">
    <w:nsid w:val="52E26802"/>
    <w:multiLevelType w:val="hybridMultilevel"/>
    <w:tmpl w:val="C6ECECFA"/>
    <w:lvl w:ilvl="0" w:tplc="92AC4B6A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C85"/>
    <w:rsid w:val="003868A6"/>
    <w:rsid w:val="004504CF"/>
    <w:rsid w:val="00696CAE"/>
    <w:rsid w:val="008F6189"/>
    <w:rsid w:val="00903C85"/>
    <w:rsid w:val="009C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F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C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C85"/>
    <w:rPr>
      <w:sz w:val="18"/>
      <w:szCs w:val="18"/>
    </w:rPr>
  </w:style>
  <w:style w:type="paragraph" w:styleId="a5">
    <w:name w:val="List Paragraph"/>
    <w:basedOn w:val="a"/>
    <w:uiPriority w:val="34"/>
    <w:qFormat/>
    <w:rsid w:val="00903C85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character" w:styleId="a6">
    <w:name w:val="Hyperlink"/>
    <w:basedOn w:val="a0"/>
    <w:uiPriority w:val="99"/>
    <w:unhideWhenUsed/>
    <w:rsid w:val="00903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19141">
      <w:bodyDiv w:val="1"/>
      <w:marLeft w:val="14"/>
      <w:marRight w:val="14"/>
      <w:marTop w:val="1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73935">
                  <w:marLeft w:val="0"/>
                  <w:marRight w:val="0"/>
                  <w:marTop w:val="0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24004">
                      <w:marLeft w:val="0"/>
                      <w:marRight w:val="0"/>
                      <w:marTop w:val="10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95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342661">
                              <w:marLeft w:val="231"/>
                              <w:marRight w:val="27"/>
                              <w:marTop w:val="2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218118">
      <w:bodyDiv w:val="1"/>
      <w:marLeft w:val="14"/>
      <w:marRight w:val="14"/>
      <w:marTop w:val="1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29634">
                  <w:marLeft w:val="0"/>
                  <w:marRight w:val="0"/>
                  <w:marTop w:val="0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74216">
                      <w:marLeft w:val="0"/>
                      <w:marRight w:val="0"/>
                      <w:marTop w:val="10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78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650899">
                              <w:marLeft w:val="231"/>
                              <w:marRight w:val="27"/>
                              <w:marTop w:val="2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001992">
      <w:bodyDiv w:val="1"/>
      <w:marLeft w:val="14"/>
      <w:marRight w:val="14"/>
      <w:marTop w:val="1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7820">
                  <w:marLeft w:val="0"/>
                  <w:marRight w:val="0"/>
                  <w:marTop w:val="0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975763">
                      <w:marLeft w:val="0"/>
                      <w:marRight w:val="0"/>
                      <w:marTop w:val="10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887248">
                              <w:marLeft w:val="231"/>
                              <w:marRight w:val="27"/>
                              <w:marTop w:val="2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shuangming@ehuatai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shuangming@ehuata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iushuangming@ehuatai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224</Words>
  <Characters>1283</Characters>
  <Application>Microsoft Office Word</Application>
  <DocSecurity>0</DocSecurity>
  <Lines>10</Lines>
  <Paragraphs>3</Paragraphs>
  <ScaleCrop>false</ScaleCrop>
  <Company>Huatai Insurance Co., LTD.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2016-10-27T06:30:00Z</dcterms:created>
  <dcterms:modified xsi:type="dcterms:W3CDTF">2016-10-27T06:44:00Z</dcterms:modified>
</cp:coreProperties>
</file>