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876D3" w14:textId="4B47D621" w:rsidR="00993E88" w:rsidRPr="00D125EB" w:rsidRDefault="00200775" w:rsidP="006926EE">
      <w:pPr>
        <w:widowControl/>
        <w:tabs>
          <w:tab w:val="left" w:pos="4820"/>
        </w:tabs>
        <w:spacing w:before="75" w:after="75" w:line="360" w:lineRule="exact"/>
        <w:jc w:val="center"/>
        <w:rPr>
          <w:rFonts w:ascii="微软雅黑" w:eastAsia="微软雅黑" w:hAnsi="微软雅黑" w:cs="Arial"/>
          <w:color w:val="000000"/>
          <w:kern w:val="0"/>
          <w:sz w:val="28"/>
          <w:szCs w:val="24"/>
        </w:rPr>
      </w:pPr>
      <w:r w:rsidRPr="00D125EB">
        <w:rPr>
          <w:rFonts w:ascii="微软雅黑" w:eastAsia="微软雅黑" w:hAnsi="微软雅黑" w:cs="Arial" w:hint="eastAsia"/>
          <w:b/>
          <w:bCs/>
          <w:color w:val="FFFFFF"/>
          <w:kern w:val="0"/>
          <w:sz w:val="28"/>
          <w:szCs w:val="24"/>
          <w:shd w:val="clear" w:color="auto" w:fill="C00000"/>
        </w:rPr>
        <w:t>中地国际工程有限公司</w:t>
      </w:r>
      <w:r w:rsidR="005B685D" w:rsidRPr="00D125EB">
        <w:rPr>
          <w:rFonts w:ascii="微软雅黑" w:eastAsia="微软雅黑" w:hAnsi="微软雅黑" w:cs="Arial"/>
          <w:b/>
          <w:bCs/>
          <w:color w:val="FFFFFF"/>
          <w:kern w:val="0"/>
          <w:sz w:val="28"/>
          <w:szCs w:val="24"/>
          <w:shd w:val="clear" w:color="auto" w:fill="C00000"/>
        </w:rPr>
        <w:t>201</w:t>
      </w:r>
      <w:r w:rsidR="0093250C" w:rsidRPr="00D125EB">
        <w:rPr>
          <w:rFonts w:ascii="微软雅黑" w:eastAsia="微软雅黑" w:hAnsi="微软雅黑" w:cs="Arial" w:hint="eastAsia"/>
          <w:b/>
          <w:bCs/>
          <w:color w:val="FFFFFF"/>
          <w:kern w:val="0"/>
          <w:sz w:val="28"/>
          <w:szCs w:val="24"/>
          <w:shd w:val="clear" w:color="auto" w:fill="C00000"/>
        </w:rPr>
        <w:t>7</w:t>
      </w:r>
      <w:r w:rsidR="005B685D" w:rsidRPr="00D125EB">
        <w:rPr>
          <w:rFonts w:ascii="微软雅黑" w:eastAsia="微软雅黑" w:hAnsi="微软雅黑" w:cs="Arial"/>
          <w:b/>
          <w:bCs/>
          <w:color w:val="FFFFFF"/>
          <w:kern w:val="0"/>
          <w:sz w:val="28"/>
          <w:szCs w:val="24"/>
          <w:shd w:val="clear" w:color="auto" w:fill="C00000"/>
        </w:rPr>
        <w:t>年</w:t>
      </w:r>
      <w:r w:rsidR="00993E88" w:rsidRPr="00D125EB">
        <w:rPr>
          <w:rFonts w:ascii="微软雅黑" w:eastAsia="微软雅黑" w:hAnsi="微软雅黑" w:cs="Arial"/>
          <w:b/>
          <w:bCs/>
          <w:color w:val="FFFFFF"/>
          <w:kern w:val="0"/>
          <w:sz w:val="28"/>
          <w:szCs w:val="24"/>
          <w:shd w:val="clear" w:color="auto" w:fill="C00000"/>
        </w:rPr>
        <w:t>应届毕</w:t>
      </w:r>
      <w:r w:rsidR="00D125EB">
        <w:rPr>
          <w:rFonts w:ascii="微软雅黑" w:eastAsia="微软雅黑" w:hAnsi="微软雅黑" w:cs="Arial" w:hint="eastAsia"/>
          <w:b/>
          <w:bCs/>
          <w:color w:val="FFFFFF"/>
          <w:kern w:val="0"/>
          <w:sz w:val="28"/>
          <w:szCs w:val="24"/>
          <w:shd w:val="clear" w:color="auto" w:fill="C00000"/>
        </w:rPr>
        <w:t>业</w:t>
      </w:r>
      <w:r w:rsidR="00993E88" w:rsidRPr="00D125EB">
        <w:rPr>
          <w:rFonts w:ascii="微软雅黑" w:eastAsia="微软雅黑" w:hAnsi="微软雅黑" w:cs="Arial"/>
          <w:b/>
          <w:bCs/>
          <w:color w:val="FFFFFF"/>
          <w:kern w:val="0"/>
          <w:sz w:val="28"/>
          <w:szCs w:val="24"/>
          <w:shd w:val="clear" w:color="auto" w:fill="C00000"/>
        </w:rPr>
        <w:t>生招聘简章</w:t>
      </w:r>
    </w:p>
    <w:p w14:paraId="7ACD4A3D" w14:textId="77777777" w:rsidR="00D125EB" w:rsidRDefault="00D125EB" w:rsidP="00D125EB">
      <w:pPr>
        <w:widowControl/>
        <w:spacing w:before="75" w:after="75" w:line="360" w:lineRule="exact"/>
        <w:ind w:firstLineChars="2450" w:firstLine="5145"/>
        <w:jc w:val="left"/>
        <w:rPr>
          <w:rFonts w:ascii="微软雅黑" w:eastAsia="微软雅黑" w:hAnsi="微软雅黑" w:cs="Arial"/>
          <w:b/>
          <w:color w:val="000000"/>
          <w:kern w:val="0"/>
          <w:szCs w:val="21"/>
        </w:rPr>
      </w:pPr>
    </w:p>
    <w:p w14:paraId="44A4A19E" w14:textId="75E2E035" w:rsidR="00D125EB" w:rsidRDefault="00D125EB" w:rsidP="00D125EB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>
        <w:rPr>
          <w:rFonts w:ascii="微软雅黑" w:eastAsia="微软雅黑" w:hAnsi="微软雅黑" w:cs="Arial" w:hint="eastAsia"/>
          <w:b/>
          <w:color w:val="000000"/>
          <w:kern w:val="0"/>
          <w:szCs w:val="21"/>
        </w:rPr>
        <w:t xml:space="preserve">我们是谁：                                      </w:t>
      </w:r>
    </w:p>
    <w:p w14:paraId="3044127F" w14:textId="2AC2BFB0" w:rsidR="00324D3A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我们在10余个国家和地区设立分支机构；</w:t>
      </w:r>
    </w:p>
    <w:p w14:paraId="3E866CCD" w14:textId="77777777" w:rsidR="00324D3A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我们有20年在国际工程领域的厚重积淀；</w:t>
      </w:r>
    </w:p>
    <w:p w14:paraId="4608C612" w14:textId="05F148E7" w:rsidR="00324D3A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我们为30多个国家和地区建设了数以千计的项目；</w:t>
      </w:r>
    </w:p>
    <w:p w14:paraId="59A372F5" w14:textId="77777777" w:rsidR="00324D3A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我们目前拥有300多名各类专业的管理、技术核心人才；</w:t>
      </w:r>
    </w:p>
    <w:p w14:paraId="76AD4CDB" w14:textId="587CBE7D" w:rsidR="002F0178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我们在过去的10年中，营业收入每年都</w:t>
      </w:r>
      <w:r w:rsidR="009A4B39">
        <w:rPr>
          <w:rFonts w:ascii="微软雅黑" w:eastAsia="微软雅黑" w:hAnsi="微软雅黑" w:cs="Arial" w:hint="eastAsia"/>
          <w:color w:val="000000"/>
          <w:kern w:val="0"/>
          <w:szCs w:val="21"/>
        </w:rPr>
        <w:t>保持高速</w:t>
      </w: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增长。</w:t>
      </w:r>
    </w:p>
    <w:p w14:paraId="716A6391" w14:textId="0C409AC2" w:rsidR="00993E88" w:rsidRPr="006926EE" w:rsidRDefault="00424B0C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>
        <w:rPr>
          <w:rFonts w:ascii="微软雅黑" w:eastAsia="微软雅黑" w:hAnsi="微软雅黑" w:cs="Arial"/>
          <w:noProof/>
          <w:color w:val="000000"/>
          <w:kern w:val="0"/>
          <w:szCs w:val="21"/>
        </w:rPr>
        <w:drawing>
          <wp:anchor distT="0" distB="0" distL="114300" distR="114300" simplePos="0" relativeHeight="251659264" behindDoc="0" locked="0" layoutInCell="1" allowOverlap="1" wp14:anchorId="0BAF14CE" wp14:editId="77AE7162">
            <wp:simplePos x="0" y="0"/>
            <wp:positionH relativeFrom="column">
              <wp:posOffset>3704590</wp:posOffset>
            </wp:positionH>
            <wp:positionV relativeFrom="paragraph">
              <wp:posOffset>467995</wp:posOffset>
            </wp:positionV>
            <wp:extent cx="1152525" cy="1152525"/>
            <wp:effectExtent l="0" t="0" r="9525" b="952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_for_gh_06fc84dce4ed_430 (1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3E88" w:rsidRPr="006926EE">
        <w:rPr>
          <w:rFonts w:ascii="微软雅黑" w:eastAsia="微软雅黑" w:hAnsi="微软雅黑" w:cs="Arial"/>
          <w:color w:val="000000"/>
          <w:kern w:val="0"/>
          <w:szCs w:val="21"/>
        </w:rPr>
        <w:t>我们期待有热情、有梦想、锐意进取的你，加入中地国际，加入我们这个大家庭，一起携手在国际工程、国际投资的舞台上成就我们的未来！</w:t>
      </w:r>
    </w:p>
    <w:p w14:paraId="625A6512" w14:textId="77777777" w:rsidR="00424B0C" w:rsidRDefault="00424B0C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/>
          <w:color w:val="000000"/>
          <w:kern w:val="0"/>
          <w:szCs w:val="21"/>
        </w:rPr>
      </w:pPr>
    </w:p>
    <w:p w14:paraId="197AB52D" w14:textId="7A40A4C0" w:rsidR="00C26DCC" w:rsidRPr="006926EE" w:rsidRDefault="00424B0C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</w:pPr>
      <w:r w:rsidRPr="00D125EB">
        <w:rPr>
          <w:rFonts w:ascii="微软雅黑" w:eastAsia="微软雅黑" w:hAnsi="微软雅黑" w:cs="Arial" w:hint="eastAsia"/>
          <w:b/>
          <w:color w:val="000000"/>
          <w:kern w:val="0"/>
          <w:szCs w:val="21"/>
        </w:rPr>
        <w:t>【</w:t>
      </w:r>
      <w:r>
        <w:rPr>
          <w:rFonts w:ascii="微软雅黑" w:eastAsia="微软雅黑" w:hAnsi="微软雅黑" w:cs="Arial" w:hint="eastAsia"/>
          <w:b/>
          <w:color w:val="000000"/>
          <w:kern w:val="0"/>
          <w:szCs w:val="21"/>
        </w:rPr>
        <w:t>立即扫码，关注中地国际</w:t>
      </w:r>
      <w:r w:rsidR="00B37D69">
        <w:rPr>
          <w:rFonts w:ascii="微软雅黑" w:eastAsia="微软雅黑" w:hAnsi="微软雅黑" w:cs="Arial" w:hint="eastAsia"/>
          <w:b/>
          <w:color w:val="000000"/>
          <w:kern w:val="0"/>
          <w:szCs w:val="21"/>
        </w:rPr>
        <w:t>官方</w:t>
      </w:r>
      <w:r w:rsidRPr="00D125EB">
        <w:rPr>
          <w:rFonts w:ascii="微软雅黑" w:eastAsia="微软雅黑" w:hAnsi="微软雅黑" w:cs="Arial" w:hint="eastAsia"/>
          <w:b/>
          <w:color w:val="000000"/>
          <w:kern w:val="0"/>
          <w:szCs w:val="21"/>
        </w:rPr>
        <w:t>微信招聘平台】</w:t>
      </w:r>
      <w:r w:rsidR="00B37D69">
        <w:rPr>
          <w:rFonts w:ascii="微软雅黑" w:eastAsia="微软雅黑" w:hAnsi="微软雅黑" w:cs="Arial" w:hint="eastAsia"/>
          <w:b/>
          <w:color w:val="000000"/>
          <w:kern w:val="0"/>
          <w:szCs w:val="21"/>
        </w:rPr>
        <w:t xml:space="preserve">  </w:t>
      </w:r>
      <w:r>
        <w:rPr>
          <w:rFonts w:ascii="微软雅黑" w:eastAsia="微软雅黑" w:hAnsi="微软雅黑" w:cs="Arial" w:hint="eastAsia"/>
          <w:b/>
          <w:color w:val="000000"/>
          <w:kern w:val="0"/>
          <w:szCs w:val="21"/>
        </w:rPr>
        <w:t>------</w:t>
      </w:r>
      <w:r>
        <w:rPr>
          <w:rFonts w:ascii="微软雅黑" w:eastAsia="微软雅黑" w:hAnsi="微软雅黑" w:cs="Arial"/>
          <w:b/>
          <w:color w:val="000000"/>
          <w:kern w:val="0"/>
          <w:szCs w:val="21"/>
        </w:rPr>
        <w:t>--&gt;</w:t>
      </w:r>
    </w:p>
    <w:p w14:paraId="382AB37B" w14:textId="77777777" w:rsidR="00424B0C" w:rsidRDefault="00424B0C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</w:pPr>
    </w:p>
    <w:p w14:paraId="138550CC" w14:textId="53D7C387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  <w:t>我们需要这样的你</w:t>
      </w:r>
      <w:r w:rsidR="002F0178">
        <w:rPr>
          <w:rFonts w:ascii="微软雅黑" w:eastAsia="微软雅黑" w:hAnsi="微软雅黑" w:cs="Arial" w:hint="eastAsia"/>
          <w:b/>
          <w:bCs/>
          <w:color w:val="000000"/>
          <w:kern w:val="0"/>
          <w:szCs w:val="21"/>
        </w:rPr>
        <w:t>：</w:t>
      </w:r>
    </w:p>
    <w:p w14:paraId="7C796697" w14:textId="3164CDF1" w:rsidR="00993E88" w:rsidRPr="006926EE" w:rsidRDefault="006D093B" w:rsidP="00D125EB">
      <w:pPr>
        <w:widowControl/>
        <w:tabs>
          <w:tab w:val="left" w:pos="6825"/>
        </w:tabs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 w:hint="eastAsia"/>
          <w:color w:val="000000"/>
          <w:kern w:val="0"/>
          <w:szCs w:val="21"/>
        </w:rPr>
        <w:t>有志</w:t>
      </w:r>
      <w:r w:rsidR="00993E88" w:rsidRPr="006926EE">
        <w:rPr>
          <w:rFonts w:ascii="微软雅黑" w:eastAsia="微软雅黑" w:hAnsi="微软雅黑" w:cs="Arial"/>
          <w:color w:val="000000"/>
          <w:kern w:val="0"/>
          <w:szCs w:val="21"/>
        </w:rPr>
        <w:t>在国际工程、国际投资领域发展</w:t>
      </w:r>
      <w:r w:rsidR="00D125EB">
        <w:rPr>
          <w:rFonts w:ascii="微软雅黑" w:eastAsia="微软雅黑" w:hAnsi="微软雅黑" w:cs="Arial" w:hint="eastAsia"/>
          <w:color w:val="000000"/>
          <w:kern w:val="0"/>
          <w:szCs w:val="21"/>
        </w:rPr>
        <w:t xml:space="preserve">                             </w:t>
      </w:r>
    </w:p>
    <w:p w14:paraId="5861AFCE" w14:textId="033D5E90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热情、阳光、朴实、进取、踏实、肯干</w:t>
      </w:r>
    </w:p>
    <w:p w14:paraId="36A262E7" w14:textId="64615CC7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较好的沟通协调、团队协作能力</w:t>
      </w:r>
    </w:p>
    <w:p w14:paraId="0EB9156F" w14:textId="06312D6B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善于解决问题，有较强的学习能力</w:t>
      </w:r>
    </w:p>
    <w:p w14:paraId="6D77EACF" w14:textId="27A8144D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良好的心理素质、身体素质</w:t>
      </w:r>
    </w:p>
    <w:p w14:paraId="2C77FCD7" w14:textId="761F8AD0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扎实的专业功底</w:t>
      </w:r>
    </w:p>
    <w:p w14:paraId="122B7E7A" w14:textId="77777777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</w:p>
    <w:p w14:paraId="299FD4E8" w14:textId="77777777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  <w:t>为什么选择我们作为你事业的起点</w:t>
      </w:r>
      <w:r w:rsidR="002F0178">
        <w:rPr>
          <w:rFonts w:ascii="微软雅黑" w:eastAsia="微软雅黑" w:hAnsi="微软雅黑" w:cs="Arial" w:hint="eastAsia"/>
          <w:b/>
          <w:bCs/>
          <w:color w:val="000000"/>
          <w:kern w:val="0"/>
          <w:szCs w:val="21"/>
        </w:rPr>
        <w:t>？</w:t>
      </w:r>
    </w:p>
    <w:p w14:paraId="73B77FCD" w14:textId="331D3A49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我们能为你提供一个充分施展才华的平台，我们会带着你同我们的业务发展速度一样，迅速成长；</w:t>
      </w:r>
    </w:p>
    <w:p w14:paraId="61AECC2A" w14:textId="0351CB94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我们已为你搭建成熟、公平、合理的上升通道，这里没有森严的等级制度，只要你全力以赴，我们会助你快速腾飞；</w:t>
      </w:r>
    </w:p>
    <w:p w14:paraId="09DB484B" w14:textId="73FBA40F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我们会为你提供优厚的薪资和福利待遇保障，高于区域内同类企业的标准，与你的个人能力、业绩相匹配，我们会让你的努力付出，得到应有的回报；</w:t>
      </w:r>
    </w:p>
    <w:p w14:paraId="3C712157" w14:textId="17D1D59B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只要你全情投入、努力付出，你会很快改善你和家人的生活，并因此而感受到自己的价值；</w:t>
      </w:r>
    </w:p>
    <w:p w14:paraId="583E7E58" w14:textId="67FC52FA" w:rsidR="00D125EB" w:rsidRPr="00424B0C" w:rsidRDefault="00993E88" w:rsidP="006926EE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我们拥有充满热情、朝气的年轻的管理团队，这里没有刻板的领导，没有复杂的人际关系，更没有职场中尔虞我诈，你的身边围绕的都是你的良师益友，面对任何困难，都不会是你一个人在战斗。</w:t>
      </w:r>
    </w:p>
    <w:p w14:paraId="5D586A6B" w14:textId="23F76FA7" w:rsidR="00DD192C" w:rsidRPr="00DD192C" w:rsidRDefault="006926EE" w:rsidP="006926EE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  <w:lastRenderedPageBreak/>
        <w:t>招聘岗位及专业要求</w:t>
      </w:r>
    </w:p>
    <w:tbl>
      <w:tblPr>
        <w:tblpPr w:leftFromText="180" w:rightFromText="180" w:vertAnchor="text" w:horzAnchor="margin" w:tblpXSpec="center" w:tblpY="196"/>
        <w:tblW w:w="87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solid" w:color="FFFFFF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567"/>
        <w:gridCol w:w="4395"/>
        <w:gridCol w:w="709"/>
        <w:gridCol w:w="1276"/>
      </w:tblGrid>
      <w:tr w:rsidR="00FA6FD1" w:rsidRPr="00FA6FD1" w14:paraId="42B7A4DC" w14:textId="77777777" w:rsidTr="00914286">
        <w:trPr>
          <w:trHeight w:val="510"/>
        </w:trPr>
        <w:tc>
          <w:tcPr>
            <w:tcW w:w="1806" w:type="dxa"/>
            <w:tcBorders>
              <w:top w:val="single" w:sz="12" w:space="0" w:color="auto"/>
              <w:bottom w:val="single" w:sz="12" w:space="0" w:color="auto"/>
            </w:tcBorders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22D35B7" w14:textId="77777777" w:rsidR="006926EE" w:rsidRPr="00FA6FD1" w:rsidRDefault="006926EE" w:rsidP="00914286">
            <w:pPr>
              <w:widowControl/>
              <w:spacing w:line="320" w:lineRule="exact"/>
              <w:jc w:val="center"/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</w:pPr>
            <w:r w:rsidRPr="00FA6FD1"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  <w:t>岗位名称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B7297BA" w14:textId="77777777" w:rsidR="006926EE" w:rsidRPr="00FA6FD1" w:rsidRDefault="006926EE" w:rsidP="00914286">
            <w:pPr>
              <w:widowControl/>
              <w:spacing w:line="320" w:lineRule="exact"/>
              <w:jc w:val="center"/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</w:pPr>
            <w:r w:rsidRPr="00FA6FD1"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  <w:t>学历</w:t>
            </w:r>
          </w:p>
        </w:tc>
        <w:tc>
          <w:tcPr>
            <w:tcW w:w="4395" w:type="dxa"/>
            <w:tcBorders>
              <w:top w:val="single" w:sz="12" w:space="0" w:color="auto"/>
              <w:bottom w:val="single" w:sz="12" w:space="0" w:color="auto"/>
            </w:tcBorders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633AA4B" w14:textId="77777777" w:rsidR="006926EE" w:rsidRPr="00FA6FD1" w:rsidRDefault="006926EE" w:rsidP="00914286">
            <w:pPr>
              <w:widowControl/>
              <w:spacing w:line="320" w:lineRule="exact"/>
              <w:jc w:val="center"/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</w:pPr>
            <w:r w:rsidRPr="00FA6FD1"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  <w:t>专业要求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3FA6736" w14:textId="77777777" w:rsidR="00451229" w:rsidRDefault="006926EE" w:rsidP="00914286">
            <w:pPr>
              <w:widowControl/>
              <w:spacing w:line="320" w:lineRule="exact"/>
              <w:jc w:val="center"/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</w:pPr>
            <w:r w:rsidRPr="00FA6FD1"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  <w:t>招聘</w:t>
            </w:r>
          </w:p>
          <w:p w14:paraId="0718AC0F" w14:textId="1856647A" w:rsidR="006926EE" w:rsidRPr="00FA6FD1" w:rsidRDefault="006926EE" w:rsidP="00914286">
            <w:pPr>
              <w:widowControl/>
              <w:spacing w:line="320" w:lineRule="exact"/>
              <w:jc w:val="center"/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</w:pPr>
            <w:r w:rsidRPr="00FA6FD1"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  <w:t>人数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88D6063" w14:textId="77777777" w:rsidR="006926EE" w:rsidRPr="00FA6FD1" w:rsidRDefault="006926EE" w:rsidP="00914286">
            <w:pPr>
              <w:widowControl/>
              <w:spacing w:line="320" w:lineRule="exact"/>
              <w:jc w:val="center"/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</w:pPr>
            <w:r w:rsidRPr="00FA6FD1">
              <w:rPr>
                <w:rFonts w:ascii="微软雅黑" w:eastAsia="微软雅黑" w:hAnsi="微软雅黑" w:cs="Arial"/>
                <w:b/>
                <w:color w:val="000000" w:themeColor="text1"/>
                <w:kern w:val="0"/>
                <w:szCs w:val="21"/>
              </w:rPr>
              <w:t>工作地点</w:t>
            </w:r>
          </w:p>
        </w:tc>
      </w:tr>
      <w:tr w:rsidR="000928A6" w:rsidRPr="00FA6FD1" w14:paraId="02F0D02D" w14:textId="77777777" w:rsidTr="00691DB7">
        <w:trPr>
          <w:trHeight w:val="584"/>
        </w:trPr>
        <w:tc>
          <w:tcPr>
            <w:tcW w:w="1806" w:type="dxa"/>
            <w:tcBorders>
              <w:top w:val="single" w:sz="12" w:space="0" w:color="auto"/>
            </w:tcBorders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E183019" w14:textId="77777777" w:rsidR="000928A6" w:rsidRPr="004E29F2" w:rsidRDefault="000928A6" w:rsidP="005E1A9C">
            <w:pPr>
              <w:widowControl/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  <w:r w:rsidRPr="004E29F2"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  <w:t>财务会计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solid" w:color="FFFFFF" w:fill="FFFFFF" w:themeFill="background1"/>
            <w:vAlign w:val="center"/>
            <w:hideMark/>
          </w:tcPr>
          <w:p w14:paraId="6916B6CD" w14:textId="77777777" w:rsidR="000928A6" w:rsidRDefault="000928A6" w:rsidP="005E1A9C">
            <w:pPr>
              <w:widowControl/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  <w:r w:rsidRPr="004E29F2"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  <w:t>本科</w:t>
            </w:r>
          </w:p>
          <w:p w14:paraId="276FC358" w14:textId="77777777" w:rsidR="000928A6" w:rsidRPr="004E29F2" w:rsidRDefault="000928A6" w:rsidP="005E1A9C">
            <w:pPr>
              <w:widowControl/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  <w:r w:rsidRPr="004E29F2">
              <w:rPr>
                <w:rFonts w:ascii="微软雅黑" w:eastAsia="微软雅黑" w:hAnsi="微软雅黑" w:cs="Arial" w:hint="eastAsia"/>
                <w:color w:val="000000" w:themeColor="text1"/>
                <w:kern w:val="0"/>
                <w:sz w:val="20"/>
                <w:szCs w:val="21"/>
              </w:rPr>
              <w:t>/</w:t>
            </w:r>
          </w:p>
          <w:p w14:paraId="20FA039A" w14:textId="05A5DDE4" w:rsidR="000928A6" w:rsidRPr="004E29F2" w:rsidRDefault="000928A6" w:rsidP="005E1A9C">
            <w:pPr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  <w:r w:rsidRPr="004E29F2"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  <w:t>硕士</w:t>
            </w:r>
          </w:p>
        </w:tc>
        <w:tc>
          <w:tcPr>
            <w:tcW w:w="4395" w:type="dxa"/>
            <w:tcBorders>
              <w:top w:val="single" w:sz="12" w:space="0" w:color="auto"/>
            </w:tcBorders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2690097" w14:textId="50D622C0" w:rsidR="000928A6" w:rsidRPr="004E29F2" w:rsidRDefault="000928A6" w:rsidP="005E1A9C">
            <w:pPr>
              <w:widowControl/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  <w:r w:rsidRPr="004E29F2"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  <w:t>财务管理、会计学</w:t>
            </w:r>
            <w:r w:rsidR="00CA29D8">
              <w:rPr>
                <w:rFonts w:ascii="微软雅黑" w:eastAsia="微软雅黑" w:hAnsi="微软雅黑" w:cs="Arial" w:hint="eastAsia"/>
                <w:color w:val="000000" w:themeColor="text1"/>
                <w:kern w:val="0"/>
                <w:sz w:val="20"/>
                <w:szCs w:val="21"/>
              </w:rPr>
              <w:t>等相关</w:t>
            </w:r>
            <w:r w:rsidR="00CA29D8" w:rsidRPr="00CA29D8">
              <w:rPr>
                <w:rFonts w:ascii="微软雅黑" w:eastAsia="微软雅黑" w:hAnsi="微软雅黑" w:cs="Arial" w:hint="eastAsia"/>
                <w:color w:val="000000" w:themeColor="text1"/>
                <w:kern w:val="0"/>
                <w:sz w:val="20"/>
                <w:szCs w:val="21"/>
              </w:rPr>
              <w:t>专业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1486BF0" w14:textId="7F68624D" w:rsidR="000928A6" w:rsidRPr="004E29F2" w:rsidRDefault="00451229" w:rsidP="005E1A9C">
            <w:pPr>
              <w:widowControl/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微软雅黑" w:eastAsia="微软雅黑" w:hAnsi="微软雅黑" w:cs="Arial" w:hint="eastAsia"/>
                <w:color w:val="000000" w:themeColor="text1"/>
                <w:kern w:val="0"/>
                <w:sz w:val="20"/>
                <w:szCs w:val="21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26189D0" w14:textId="17470FD8" w:rsidR="000928A6" w:rsidRPr="004E29F2" w:rsidRDefault="000928A6" w:rsidP="005E1A9C">
            <w:pPr>
              <w:widowControl/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  <w:r w:rsidRPr="004E29F2">
              <w:rPr>
                <w:rFonts w:ascii="微软雅黑" w:eastAsia="微软雅黑" w:hAnsi="微软雅黑" w:cs="Arial" w:hint="eastAsia"/>
                <w:color w:val="000000" w:themeColor="text1"/>
                <w:kern w:val="0"/>
                <w:sz w:val="20"/>
                <w:szCs w:val="21"/>
              </w:rPr>
              <w:t>非洲</w:t>
            </w:r>
            <w:r w:rsidR="00691DB7">
              <w:rPr>
                <w:rFonts w:ascii="微软雅黑" w:eastAsia="微软雅黑" w:hAnsi="微软雅黑" w:cs="Arial" w:hint="eastAsia"/>
                <w:color w:val="000000" w:themeColor="text1"/>
                <w:kern w:val="0"/>
                <w:sz w:val="20"/>
                <w:szCs w:val="21"/>
              </w:rPr>
              <w:t>/</w:t>
            </w:r>
            <w:r w:rsidR="00691DB7">
              <w:rPr>
                <w:rFonts w:ascii="微软雅黑" w:eastAsia="微软雅黑" w:hAnsi="微软雅黑" w:cs="Arial" w:hint="eastAsia"/>
                <w:color w:val="000000" w:themeColor="text1"/>
                <w:kern w:val="0"/>
                <w:sz w:val="20"/>
                <w:szCs w:val="21"/>
              </w:rPr>
              <w:t>总部</w:t>
            </w:r>
            <w:bookmarkStart w:id="0" w:name="_GoBack"/>
            <w:bookmarkEnd w:id="0"/>
          </w:p>
        </w:tc>
      </w:tr>
      <w:tr w:rsidR="000928A6" w:rsidRPr="00FA6FD1" w14:paraId="15CD485B" w14:textId="77777777" w:rsidTr="005E1A9C">
        <w:trPr>
          <w:trHeight w:val="284"/>
        </w:trPr>
        <w:tc>
          <w:tcPr>
            <w:tcW w:w="1806" w:type="dxa"/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AB6714" w14:textId="5EB8FE61" w:rsidR="000928A6" w:rsidRPr="004E29F2" w:rsidRDefault="000928A6" w:rsidP="005E1A9C">
            <w:pPr>
              <w:widowControl/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微软雅黑" w:eastAsia="微软雅黑" w:hAnsi="微软雅黑" w:cs="Arial" w:hint="eastAsia"/>
                <w:color w:val="000000" w:themeColor="text1"/>
                <w:kern w:val="0"/>
                <w:sz w:val="20"/>
                <w:szCs w:val="21"/>
              </w:rPr>
              <w:t>金融市场专员</w:t>
            </w:r>
          </w:p>
        </w:tc>
        <w:tc>
          <w:tcPr>
            <w:tcW w:w="567" w:type="dxa"/>
            <w:vMerge/>
            <w:shd w:val="solid" w:color="FFFFFF" w:fill="FFFFFF" w:themeFill="background1"/>
            <w:vAlign w:val="center"/>
          </w:tcPr>
          <w:p w14:paraId="099E4F33" w14:textId="77777777" w:rsidR="000928A6" w:rsidRPr="004E29F2" w:rsidRDefault="000928A6" w:rsidP="005E1A9C">
            <w:pPr>
              <w:widowControl/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</w:p>
        </w:tc>
        <w:tc>
          <w:tcPr>
            <w:tcW w:w="4395" w:type="dxa"/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50FE58" w14:textId="56D5043B" w:rsidR="000928A6" w:rsidRPr="004E29F2" w:rsidRDefault="000928A6" w:rsidP="005E1A9C">
            <w:pPr>
              <w:widowControl/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微软雅黑" w:eastAsia="微软雅黑" w:hAnsi="微软雅黑" w:cs="Arial" w:hint="eastAsia"/>
                <w:color w:val="000000" w:themeColor="text1"/>
                <w:kern w:val="0"/>
                <w:sz w:val="20"/>
                <w:szCs w:val="21"/>
              </w:rPr>
              <w:t>金融类相关专业</w:t>
            </w:r>
          </w:p>
        </w:tc>
        <w:tc>
          <w:tcPr>
            <w:tcW w:w="709" w:type="dxa"/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3A2CE4" w14:textId="1A3E7FE7" w:rsidR="000928A6" w:rsidRPr="004E29F2" w:rsidRDefault="000928A6" w:rsidP="005E1A9C">
            <w:pPr>
              <w:widowControl/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微软雅黑" w:eastAsia="微软雅黑" w:hAnsi="微软雅黑" w:cs="Arial" w:hint="eastAsia"/>
                <w:color w:val="000000" w:themeColor="text1"/>
                <w:kern w:val="0"/>
                <w:sz w:val="20"/>
                <w:szCs w:val="21"/>
              </w:rPr>
              <w:t>2</w:t>
            </w:r>
          </w:p>
        </w:tc>
        <w:tc>
          <w:tcPr>
            <w:tcW w:w="1276" w:type="dxa"/>
            <w:shd w:val="solid" w:color="FFFFFF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D90622" w14:textId="37A0151F" w:rsidR="000928A6" w:rsidRPr="004E29F2" w:rsidRDefault="000928A6" w:rsidP="005E1A9C">
            <w:pPr>
              <w:widowControl/>
              <w:spacing w:line="400" w:lineRule="exact"/>
              <w:jc w:val="center"/>
              <w:rPr>
                <w:rFonts w:ascii="微软雅黑" w:eastAsia="微软雅黑" w:hAnsi="微软雅黑" w:cs="Arial"/>
                <w:color w:val="000000" w:themeColor="text1"/>
                <w:kern w:val="0"/>
                <w:sz w:val="20"/>
                <w:szCs w:val="21"/>
              </w:rPr>
            </w:pPr>
            <w:r>
              <w:rPr>
                <w:rFonts w:ascii="微软雅黑" w:eastAsia="微软雅黑" w:hAnsi="微软雅黑" w:cs="Arial" w:hint="eastAsia"/>
                <w:color w:val="000000" w:themeColor="text1"/>
                <w:kern w:val="0"/>
                <w:sz w:val="20"/>
                <w:szCs w:val="21"/>
              </w:rPr>
              <w:t>总部</w:t>
            </w:r>
          </w:p>
        </w:tc>
      </w:tr>
    </w:tbl>
    <w:p w14:paraId="3A98A264" w14:textId="62F18CFC" w:rsidR="000928A6" w:rsidRPr="00424B0C" w:rsidRDefault="000928A6" w:rsidP="00424B0C">
      <w:pPr>
        <w:widowControl/>
        <w:spacing w:before="75" w:after="75" w:line="360" w:lineRule="exact"/>
        <w:ind w:left="540" w:hangingChars="300" w:hanging="540"/>
        <w:jc w:val="left"/>
        <w:rPr>
          <w:rFonts w:ascii="微软雅黑" w:eastAsia="微软雅黑" w:hAnsi="微软雅黑" w:cs="Arial"/>
          <w:color w:val="000000"/>
          <w:kern w:val="0"/>
          <w:sz w:val="18"/>
          <w:szCs w:val="21"/>
        </w:rPr>
      </w:pPr>
      <w:r w:rsidRPr="00424B0C">
        <w:rPr>
          <w:rFonts w:ascii="微软雅黑" w:eastAsia="微软雅黑" w:hAnsi="微软雅黑" w:cs="Arial" w:hint="eastAsia"/>
          <w:color w:val="000000"/>
          <w:kern w:val="0"/>
          <w:sz w:val="18"/>
          <w:szCs w:val="21"/>
        </w:rPr>
        <w:t>非洲：</w:t>
      </w:r>
      <w:r w:rsidR="00993E88" w:rsidRPr="00424B0C">
        <w:rPr>
          <w:rFonts w:ascii="微软雅黑" w:eastAsia="微软雅黑" w:hAnsi="微软雅黑" w:cs="Arial"/>
          <w:color w:val="000000"/>
          <w:kern w:val="0"/>
          <w:sz w:val="18"/>
          <w:szCs w:val="21"/>
        </w:rPr>
        <w:t>塞内加尔</w:t>
      </w:r>
      <w:r w:rsidRPr="00424B0C">
        <w:rPr>
          <w:rFonts w:ascii="微软雅黑" w:eastAsia="微软雅黑" w:hAnsi="微软雅黑" w:cs="Arial"/>
          <w:color w:val="000000"/>
          <w:kern w:val="0"/>
          <w:sz w:val="18"/>
          <w:szCs w:val="21"/>
        </w:rPr>
        <w:t>、毛里塔尼亚、尼日尔、布基纳法索、刚果（布）、加蓬、乍得、</w:t>
      </w:r>
      <w:r w:rsidRPr="00424B0C">
        <w:rPr>
          <w:rFonts w:ascii="微软雅黑" w:eastAsia="微软雅黑" w:hAnsi="微软雅黑" w:cs="Arial" w:hint="eastAsia"/>
          <w:color w:val="000000"/>
          <w:kern w:val="0"/>
          <w:sz w:val="18"/>
          <w:szCs w:val="21"/>
        </w:rPr>
        <w:t>肯尼亚、莫桑比克</w:t>
      </w:r>
    </w:p>
    <w:p w14:paraId="01804E75" w14:textId="668AFC9A" w:rsidR="00993E88" w:rsidRPr="00424B0C" w:rsidRDefault="000928A6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 w:themeColor="text1"/>
          <w:kern w:val="0"/>
          <w:sz w:val="18"/>
          <w:szCs w:val="21"/>
        </w:rPr>
      </w:pPr>
      <w:r w:rsidRPr="00424B0C">
        <w:rPr>
          <w:rFonts w:ascii="微软雅黑" w:eastAsia="微软雅黑" w:hAnsi="微软雅黑" w:cs="Arial" w:hint="eastAsia"/>
          <w:color w:val="000000" w:themeColor="text1"/>
          <w:kern w:val="0"/>
          <w:sz w:val="18"/>
          <w:szCs w:val="21"/>
        </w:rPr>
        <w:t>总部：</w:t>
      </w:r>
      <w:r w:rsidRPr="00424B0C">
        <w:rPr>
          <w:rFonts w:ascii="微软雅黑" w:eastAsia="微软雅黑" w:hAnsi="微软雅黑" w:cs="Arial"/>
          <w:color w:val="000000"/>
          <w:kern w:val="0"/>
          <w:sz w:val="18"/>
          <w:szCs w:val="21"/>
        </w:rPr>
        <w:t>北京</w:t>
      </w:r>
    </w:p>
    <w:p w14:paraId="5A27607C" w14:textId="77777777" w:rsidR="002418EF" w:rsidRDefault="002418EF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</w:pPr>
      <w:r>
        <w:rPr>
          <w:rFonts w:ascii="微软雅黑" w:eastAsia="微软雅黑" w:hAnsi="微软雅黑" w:cs="Arial" w:hint="eastAsia"/>
          <w:b/>
          <w:bCs/>
          <w:color w:val="000000"/>
          <w:kern w:val="0"/>
          <w:szCs w:val="21"/>
        </w:rPr>
        <w:t>注意事项</w:t>
      </w:r>
      <w:r w:rsidR="000928A6">
        <w:rPr>
          <w:rFonts w:ascii="微软雅黑" w:eastAsia="微软雅黑" w:hAnsi="微软雅黑" w:cs="Arial" w:hint="eastAsia"/>
          <w:b/>
          <w:bCs/>
          <w:color w:val="000000"/>
          <w:kern w:val="0"/>
          <w:szCs w:val="21"/>
        </w:rPr>
        <w:t>：</w:t>
      </w:r>
    </w:p>
    <w:p w14:paraId="1ECE7D10" w14:textId="544B84DD" w:rsidR="002418EF" w:rsidRPr="002418EF" w:rsidRDefault="002418EF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Cs/>
          <w:color w:val="000000"/>
          <w:kern w:val="0"/>
          <w:szCs w:val="21"/>
        </w:rPr>
      </w:pPr>
      <w:r w:rsidRPr="002418EF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1、公司招聘</w:t>
      </w:r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面向</w:t>
      </w:r>
      <w:r w:rsidRPr="002418EF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全日制高等院校统招</w:t>
      </w:r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、</w:t>
      </w:r>
      <w:r w:rsidRPr="002418EF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统分应届毕业生</w:t>
      </w:r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（985、211、</w:t>
      </w:r>
      <w:r w:rsidRPr="00E95C22">
        <w:rPr>
          <w:rFonts w:ascii="微软雅黑" w:eastAsia="微软雅黑" w:hAnsi="微软雅黑" w:cs="Arial"/>
          <w:bCs/>
          <w:color w:val="000000"/>
          <w:kern w:val="0"/>
          <w:szCs w:val="21"/>
        </w:rPr>
        <w:t>教育部直属院校</w:t>
      </w:r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及省、市</w:t>
      </w:r>
      <w:r w:rsidRPr="00E95C22">
        <w:rPr>
          <w:rFonts w:ascii="微软雅黑" w:eastAsia="微软雅黑" w:hAnsi="微软雅黑" w:cs="Arial"/>
          <w:bCs/>
          <w:color w:val="000000"/>
          <w:kern w:val="0"/>
          <w:szCs w:val="21"/>
        </w:rPr>
        <w:t>属重点高校</w:t>
      </w:r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优先考虑）</w:t>
      </w:r>
      <w:r w:rsidR="00F05444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，</w:t>
      </w:r>
      <w:r w:rsidRPr="002418EF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毕业生应具有全日制大学本科及以上学历，</w:t>
      </w:r>
      <w:r w:rsidRPr="002418EF">
        <w:rPr>
          <w:rFonts w:ascii="微软雅黑" w:eastAsia="微软雅黑" w:hAnsi="微软雅黑" w:cs="Arial"/>
          <w:bCs/>
          <w:color w:val="000000"/>
          <w:kern w:val="0"/>
          <w:szCs w:val="21"/>
        </w:rPr>
        <w:t>201</w:t>
      </w:r>
      <w:r w:rsidRPr="002418EF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7年</w:t>
      </w:r>
      <w:r w:rsidRPr="002418EF">
        <w:rPr>
          <w:rFonts w:ascii="微软雅黑" w:eastAsia="微软雅黑" w:hAnsi="微软雅黑" w:cs="Arial"/>
          <w:bCs/>
          <w:color w:val="000000"/>
          <w:kern w:val="0"/>
          <w:szCs w:val="21"/>
        </w:rPr>
        <w:t>7</w:t>
      </w:r>
      <w:r w:rsidRPr="002418EF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月入职报到时，毕业证、学位证必须齐全</w:t>
      </w:r>
      <w:r w:rsidR="00F05444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。</w:t>
      </w:r>
    </w:p>
    <w:p w14:paraId="20E36ADA" w14:textId="1713E941" w:rsidR="002418EF" w:rsidRPr="00E95C22" w:rsidRDefault="00424B0C" w:rsidP="002418EF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Cs/>
          <w:color w:val="000000"/>
          <w:kern w:val="0"/>
          <w:szCs w:val="21"/>
        </w:rPr>
      </w:pPr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2</w:t>
      </w:r>
      <w:r w:rsidR="002418EF" w:rsidRPr="00E95C22">
        <w:rPr>
          <w:rFonts w:ascii="微软雅黑" w:eastAsia="微软雅黑" w:hAnsi="微软雅黑" w:cs="Arial"/>
          <w:bCs/>
          <w:color w:val="000000"/>
          <w:kern w:val="0"/>
          <w:szCs w:val="21"/>
        </w:rPr>
        <w:t>、</w:t>
      </w:r>
      <w:r w:rsidR="00F05444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语言类专业需获得本</w:t>
      </w:r>
      <w:proofErr w:type="gramStart"/>
      <w:r w:rsidR="00F05444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专业专四证书</w:t>
      </w:r>
      <w:proofErr w:type="gramEnd"/>
      <w:r w:rsidR="00F05444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（</w:t>
      </w:r>
      <w:proofErr w:type="gramStart"/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获得</w:t>
      </w:r>
      <w:r w:rsidR="00F05444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专八证书</w:t>
      </w:r>
      <w:proofErr w:type="gramEnd"/>
      <w:r w:rsidR="00F05444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者优先），非语言类专业需获得大学</w:t>
      </w:r>
      <w:r w:rsidR="002418EF" w:rsidRPr="00E95C22">
        <w:rPr>
          <w:rFonts w:ascii="微软雅黑" w:eastAsia="微软雅黑" w:hAnsi="微软雅黑" w:cs="Arial"/>
          <w:bCs/>
          <w:color w:val="000000"/>
          <w:kern w:val="0"/>
          <w:szCs w:val="21"/>
        </w:rPr>
        <w:t>英语四级</w:t>
      </w:r>
      <w:r w:rsidR="00F05444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证书（</w:t>
      </w:r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获得</w:t>
      </w:r>
      <w:r w:rsidR="00F05444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英语六级证书者优先）</w:t>
      </w:r>
      <w:r w:rsidR="002418EF" w:rsidRPr="00E95C22">
        <w:rPr>
          <w:rFonts w:ascii="微软雅黑" w:eastAsia="微软雅黑" w:hAnsi="微软雅黑" w:cs="Arial"/>
          <w:bCs/>
          <w:color w:val="000000"/>
          <w:kern w:val="0"/>
          <w:szCs w:val="21"/>
        </w:rPr>
        <w:t>。</w:t>
      </w:r>
    </w:p>
    <w:p w14:paraId="4F86F87F" w14:textId="734EC7CD" w:rsidR="002418EF" w:rsidRPr="00E95C22" w:rsidRDefault="00424B0C" w:rsidP="002418EF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Cs/>
          <w:color w:val="000000"/>
          <w:kern w:val="0"/>
          <w:szCs w:val="21"/>
        </w:rPr>
      </w:pPr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3</w:t>
      </w:r>
      <w:r w:rsidR="002418EF" w:rsidRPr="00E95C22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、</w:t>
      </w:r>
      <w:r w:rsidRPr="00E95C22">
        <w:rPr>
          <w:rFonts w:ascii="微软雅黑" w:eastAsia="微软雅黑" w:hAnsi="微软雅黑" w:cs="Arial"/>
          <w:bCs/>
          <w:color w:val="000000"/>
          <w:kern w:val="0"/>
          <w:szCs w:val="21"/>
        </w:rPr>
        <w:t>在校成绩优良，无不及格科目，在校期间无违纪违法或处罚记录。</w:t>
      </w:r>
    </w:p>
    <w:p w14:paraId="07F80F09" w14:textId="1EBF7C65" w:rsidR="002418EF" w:rsidRDefault="00424B0C" w:rsidP="002418EF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Cs/>
          <w:color w:val="000000"/>
          <w:kern w:val="0"/>
          <w:szCs w:val="21"/>
        </w:rPr>
      </w:pPr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4</w:t>
      </w:r>
      <w:r w:rsidR="002418EF" w:rsidRPr="00E95C22">
        <w:rPr>
          <w:rFonts w:ascii="微软雅黑" w:eastAsia="微软雅黑" w:hAnsi="微软雅黑" w:cs="Arial"/>
          <w:bCs/>
          <w:color w:val="000000"/>
          <w:kern w:val="0"/>
          <w:szCs w:val="21"/>
        </w:rPr>
        <w:t>、</w:t>
      </w:r>
      <w:r w:rsidRPr="00E95C22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身心健康，无不适应岗位或妨碍工作病症。</w:t>
      </w:r>
    </w:p>
    <w:p w14:paraId="6E48BFA0" w14:textId="1F1FE30B" w:rsidR="00424B0C" w:rsidRPr="002418EF" w:rsidRDefault="00424B0C" w:rsidP="00424B0C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Cs/>
          <w:color w:val="000000"/>
          <w:kern w:val="0"/>
          <w:szCs w:val="21"/>
        </w:rPr>
      </w:pPr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5</w:t>
      </w:r>
      <w:r w:rsidRPr="002418EF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、</w:t>
      </w:r>
      <w:r w:rsidRPr="00F05444"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驻外岗位具体工作国别以公司安排为准，员工需服从调剂。</w:t>
      </w:r>
    </w:p>
    <w:p w14:paraId="76D897E9" w14:textId="6DAE87CB" w:rsidR="00424B0C" w:rsidRPr="00EA17E3" w:rsidRDefault="00424B0C" w:rsidP="002418EF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Cs/>
          <w:color w:val="000000"/>
          <w:kern w:val="0"/>
          <w:szCs w:val="21"/>
        </w:rPr>
      </w:pPr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6、面试及入职时，提交至公司的</w:t>
      </w:r>
      <w:proofErr w:type="gramStart"/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的</w:t>
      </w:r>
      <w:proofErr w:type="gramEnd"/>
      <w:r>
        <w:rPr>
          <w:rFonts w:ascii="微软雅黑" w:eastAsia="微软雅黑" w:hAnsi="微软雅黑" w:cs="Arial" w:hint="eastAsia"/>
          <w:bCs/>
          <w:color w:val="000000"/>
          <w:kern w:val="0"/>
          <w:szCs w:val="21"/>
        </w:rPr>
        <w:t>个人材料需完整且真实有效，如发现有资料与真实情况不符者，公司有权利取消相关人员录用资格。</w:t>
      </w:r>
    </w:p>
    <w:p w14:paraId="0B545B16" w14:textId="77777777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  <w:lastRenderedPageBreak/>
        <w:t>薪资福利待遇</w:t>
      </w:r>
    </w:p>
    <w:p w14:paraId="3E3700CB" w14:textId="77777777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1、实习期间工资标准</w:t>
      </w:r>
    </w:p>
    <w:p w14:paraId="5F264ADE" w14:textId="3C7DFB75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国内实习岗位：本科生</w:t>
      </w:r>
      <w:r w:rsidR="001808E9">
        <w:rPr>
          <w:rFonts w:ascii="微软雅黑" w:eastAsia="微软雅黑" w:hAnsi="微软雅黑" w:cs="Arial" w:hint="eastAsia"/>
          <w:color w:val="000000"/>
          <w:kern w:val="0"/>
          <w:szCs w:val="21"/>
        </w:rPr>
        <w:t>60</w:t>
      </w:r>
      <w:r w:rsidRPr="00914286">
        <w:rPr>
          <w:rFonts w:ascii="微软雅黑" w:eastAsia="微软雅黑" w:hAnsi="微软雅黑" w:cs="Arial"/>
          <w:color w:val="000000"/>
          <w:kern w:val="0"/>
          <w:szCs w:val="21"/>
        </w:rPr>
        <w:t>元/天</w:t>
      </w:r>
      <w:r w:rsidR="00914286">
        <w:rPr>
          <w:rFonts w:ascii="微软雅黑" w:eastAsia="微软雅黑" w:hAnsi="微软雅黑" w:cs="Arial" w:hint="eastAsia"/>
          <w:color w:val="000000"/>
          <w:kern w:val="0"/>
          <w:szCs w:val="21"/>
        </w:rPr>
        <w:t>，</w:t>
      </w:r>
      <w:r w:rsidRPr="00914286">
        <w:rPr>
          <w:rFonts w:ascii="微软雅黑" w:eastAsia="微软雅黑" w:hAnsi="微软雅黑" w:cs="Arial"/>
          <w:color w:val="000000"/>
          <w:kern w:val="0"/>
          <w:szCs w:val="21"/>
        </w:rPr>
        <w:t>硕士生</w:t>
      </w:r>
      <w:r w:rsidR="001808E9">
        <w:rPr>
          <w:rFonts w:ascii="微软雅黑" w:eastAsia="微软雅黑" w:hAnsi="微软雅黑" w:cs="Arial" w:hint="eastAsia"/>
          <w:color w:val="000000"/>
          <w:kern w:val="0"/>
          <w:szCs w:val="21"/>
        </w:rPr>
        <w:t>70</w:t>
      </w: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元/天；</w:t>
      </w:r>
    </w:p>
    <w:p w14:paraId="5B130402" w14:textId="77777777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国外实习岗位：5000元/月。</w:t>
      </w:r>
    </w:p>
    <w:p w14:paraId="038DA702" w14:textId="77777777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2、正式员工薪资福利</w:t>
      </w:r>
      <w:r w:rsidR="005B685D">
        <w:rPr>
          <w:rFonts w:ascii="微软雅黑" w:eastAsia="微软雅黑" w:hAnsi="微软雅黑" w:cs="Arial" w:hint="eastAsia"/>
          <w:color w:val="000000"/>
          <w:kern w:val="0"/>
          <w:szCs w:val="21"/>
        </w:rPr>
        <w:t>待遇</w:t>
      </w:r>
    </w:p>
    <w:p w14:paraId="6C4CA8E1" w14:textId="3CAE7AEB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公司始终遵循个人能力与任职岗位</w:t>
      </w:r>
      <w:r w:rsidR="00614CD4">
        <w:rPr>
          <w:rFonts w:ascii="微软雅黑" w:eastAsia="微软雅黑" w:hAnsi="微软雅黑" w:cs="Arial" w:hint="eastAsia"/>
          <w:color w:val="000000"/>
          <w:kern w:val="0"/>
          <w:szCs w:val="21"/>
        </w:rPr>
        <w:t>相匹配</w:t>
      </w: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、公司业绩与个人业绩相匹配的原则，为员工提供高于同区域</w:t>
      </w:r>
      <w:r w:rsidR="00614CD4">
        <w:rPr>
          <w:rFonts w:ascii="微软雅黑" w:eastAsia="微软雅黑" w:hAnsi="微软雅黑" w:cs="Arial" w:hint="eastAsia"/>
          <w:color w:val="000000"/>
          <w:kern w:val="0"/>
          <w:szCs w:val="21"/>
        </w:rPr>
        <w:t>、</w:t>
      </w: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同</w:t>
      </w:r>
      <w:r w:rsidR="006D093B" w:rsidRPr="006926EE">
        <w:rPr>
          <w:rFonts w:ascii="微软雅黑" w:eastAsia="微软雅黑" w:hAnsi="微软雅黑" w:cs="Arial" w:hint="eastAsia"/>
          <w:color w:val="000000"/>
          <w:kern w:val="0"/>
          <w:szCs w:val="21"/>
        </w:rPr>
        <w:t>行业</w:t>
      </w: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企业的薪资待遇。同时，公司坚持以人为本，在福利待遇方面充分体现人文关怀，综合考虑员工自身需求、工作地域、在</w:t>
      </w:r>
      <w:proofErr w:type="gramStart"/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司服务</w:t>
      </w:r>
      <w:proofErr w:type="gramEnd"/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年限等因素，建立各类人性化福利制度，为员工提供完善的福利保障。</w:t>
      </w:r>
    </w:p>
    <w:p w14:paraId="53F79F92" w14:textId="77777777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薪资福利标准：</w:t>
      </w:r>
    </w:p>
    <w:p w14:paraId="5DB18A2A" w14:textId="0189C41F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国内工作岗位：税前</w:t>
      </w:r>
      <w:r w:rsidR="00074304">
        <w:rPr>
          <w:rFonts w:ascii="微软雅黑" w:eastAsia="微软雅黑" w:hAnsi="微软雅黑" w:cs="Arial" w:hint="eastAsia"/>
          <w:color w:val="000000"/>
          <w:kern w:val="0"/>
          <w:szCs w:val="21"/>
        </w:rPr>
        <w:t>总收入</w:t>
      </w:r>
      <w:r w:rsidR="004C7764">
        <w:rPr>
          <w:rFonts w:ascii="微软雅黑" w:eastAsia="微软雅黑" w:hAnsi="微软雅黑" w:cs="Arial" w:hint="eastAsia"/>
          <w:color w:val="000000"/>
          <w:kern w:val="0"/>
          <w:szCs w:val="21"/>
        </w:rPr>
        <w:t>7-8万</w:t>
      </w:r>
      <w:r w:rsidR="0077080D">
        <w:rPr>
          <w:rFonts w:ascii="微软雅黑" w:eastAsia="微软雅黑" w:hAnsi="微软雅黑" w:cs="Arial" w:hint="eastAsia"/>
          <w:color w:val="000000"/>
          <w:kern w:val="0"/>
          <w:szCs w:val="21"/>
        </w:rPr>
        <w:t>/年</w:t>
      </w: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；</w:t>
      </w:r>
    </w:p>
    <w:p w14:paraId="7F0E5D32" w14:textId="2B36B591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092CC2">
        <w:rPr>
          <w:rFonts w:ascii="微软雅黑" w:eastAsia="微软雅黑" w:hAnsi="微软雅黑" w:cs="Arial"/>
          <w:color w:val="000000"/>
          <w:kern w:val="0"/>
          <w:szCs w:val="21"/>
        </w:rPr>
        <w:t>国外工作岗位：</w:t>
      </w:r>
      <w:r w:rsidR="00092CC2">
        <w:rPr>
          <w:rFonts w:ascii="微软雅黑" w:eastAsia="微软雅黑" w:hAnsi="微软雅黑" w:cs="Arial" w:hint="eastAsia"/>
          <w:color w:val="000000"/>
          <w:kern w:val="0"/>
          <w:szCs w:val="21"/>
        </w:rPr>
        <w:t>税前</w:t>
      </w:r>
      <w:r w:rsidR="00074304">
        <w:rPr>
          <w:rFonts w:ascii="微软雅黑" w:eastAsia="微软雅黑" w:hAnsi="微软雅黑" w:cs="Arial" w:hint="eastAsia"/>
          <w:color w:val="000000"/>
          <w:kern w:val="0"/>
          <w:szCs w:val="21"/>
        </w:rPr>
        <w:t>总收入</w:t>
      </w:r>
      <w:r w:rsidR="00092CC2">
        <w:rPr>
          <w:rFonts w:ascii="微软雅黑" w:eastAsia="微软雅黑" w:hAnsi="微软雅黑" w:cs="Arial" w:hint="eastAsia"/>
          <w:color w:val="000000"/>
          <w:kern w:val="0"/>
          <w:szCs w:val="21"/>
        </w:rPr>
        <w:t>16-18万</w:t>
      </w:r>
      <w:r w:rsidR="0077080D">
        <w:rPr>
          <w:rFonts w:ascii="微软雅黑" w:eastAsia="微软雅黑" w:hAnsi="微软雅黑" w:cs="Arial" w:hint="eastAsia"/>
          <w:color w:val="000000"/>
          <w:kern w:val="0"/>
          <w:szCs w:val="21"/>
        </w:rPr>
        <w:t>/年</w:t>
      </w:r>
      <w:r w:rsidR="00092CC2">
        <w:rPr>
          <w:rFonts w:ascii="微软雅黑" w:eastAsia="微软雅黑" w:hAnsi="微软雅黑" w:cs="Arial" w:hint="eastAsia"/>
          <w:color w:val="000000"/>
          <w:kern w:val="0"/>
          <w:szCs w:val="21"/>
        </w:rPr>
        <w:t>。</w:t>
      </w:r>
    </w:p>
    <w:p w14:paraId="651A559A" w14:textId="5AAC192B" w:rsidR="00C26DCC" w:rsidRPr="008A2765" w:rsidRDefault="00EA17E3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FA6FD1">
        <w:rPr>
          <w:rFonts w:ascii="微软雅黑" w:eastAsia="微软雅黑" w:hAnsi="微软雅黑" w:cs="Arial" w:hint="eastAsia"/>
          <w:color w:val="000000"/>
          <w:kern w:val="0"/>
          <w:szCs w:val="21"/>
        </w:rPr>
        <w:t>3、入</w:t>
      </w:r>
      <w:r w:rsidR="00C53A8B">
        <w:rPr>
          <w:rFonts w:ascii="微软雅黑" w:eastAsia="微软雅黑" w:hAnsi="微软雅黑" w:cs="Arial" w:hint="eastAsia"/>
          <w:color w:val="000000"/>
          <w:kern w:val="0"/>
          <w:szCs w:val="21"/>
        </w:rPr>
        <w:t>职</w:t>
      </w:r>
      <w:r w:rsidR="00766158">
        <w:rPr>
          <w:rFonts w:ascii="微软雅黑" w:eastAsia="微软雅黑" w:hAnsi="微软雅黑" w:cs="Arial" w:hint="eastAsia"/>
          <w:color w:val="000000"/>
          <w:kern w:val="0"/>
          <w:szCs w:val="21"/>
        </w:rPr>
        <w:t>及</w:t>
      </w:r>
      <w:r w:rsidR="00614CD4">
        <w:rPr>
          <w:rFonts w:ascii="微软雅黑" w:eastAsia="微软雅黑" w:hAnsi="微软雅黑" w:cs="Arial" w:hint="eastAsia"/>
          <w:color w:val="000000"/>
          <w:kern w:val="0"/>
          <w:szCs w:val="21"/>
        </w:rPr>
        <w:t>职业</w:t>
      </w:r>
      <w:r w:rsidR="00766158">
        <w:rPr>
          <w:rFonts w:ascii="微软雅黑" w:eastAsia="微软雅黑" w:hAnsi="微软雅黑" w:cs="Arial" w:hint="eastAsia"/>
          <w:color w:val="000000"/>
          <w:kern w:val="0"/>
          <w:szCs w:val="21"/>
        </w:rPr>
        <w:t>资格培训</w:t>
      </w:r>
    </w:p>
    <w:p w14:paraId="3E52DA53" w14:textId="0291830C" w:rsidR="00EA17E3" w:rsidRDefault="00EA17E3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8A2765">
        <w:rPr>
          <w:rFonts w:ascii="微软雅黑" w:eastAsia="微软雅黑" w:hAnsi="微软雅黑" w:cs="Arial" w:hint="eastAsia"/>
          <w:color w:val="000000"/>
          <w:kern w:val="0"/>
          <w:szCs w:val="21"/>
        </w:rPr>
        <w:t>公司统一组织新员工岗前培训，帮助新入职员</w:t>
      </w:r>
      <w:proofErr w:type="gramStart"/>
      <w:r w:rsidRPr="008A2765">
        <w:rPr>
          <w:rFonts w:ascii="微软雅黑" w:eastAsia="微软雅黑" w:hAnsi="微软雅黑" w:cs="Arial" w:hint="eastAsia"/>
          <w:color w:val="000000"/>
          <w:kern w:val="0"/>
          <w:szCs w:val="21"/>
        </w:rPr>
        <w:t>工快速</w:t>
      </w:r>
      <w:proofErr w:type="gramEnd"/>
      <w:r w:rsidRPr="008A2765">
        <w:rPr>
          <w:rFonts w:ascii="微软雅黑" w:eastAsia="微软雅黑" w:hAnsi="微软雅黑" w:cs="Arial" w:hint="eastAsia"/>
          <w:color w:val="000000"/>
          <w:kern w:val="0"/>
          <w:szCs w:val="21"/>
        </w:rPr>
        <w:t>融入公司企业文化，树立统一的价值观念</w:t>
      </w:r>
      <w:r w:rsidR="00614CD4">
        <w:rPr>
          <w:rFonts w:ascii="微软雅黑" w:eastAsia="微软雅黑" w:hAnsi="微软雅黑" w:cs="Arial" w:hint="eastAsia"/>
          <w:color w:val="000000"/>
          <w:kern w:val="0"/>
          <w:szCs w:val="21"/>
        </w:rPr>
        <w:t>及</w:t>
      </w:r>
      <w:r w:rsidRPr="008A2765">
        <w:rPr>
          <w:rFonts w:ascii="微软雅黑" w:eastAsia="微软雅黑" w:hAnsi="微软雅黑" w:cs="Arial" w:hint="eastAsia"/>
          <w:color w:val="000000"/>
          <w:kern w:val="0"/>
          <w:szCs w:val="21"/>
        </w:rPr>
        <w:t>行为模式，了解公司相关规章制度，培养良好的工作心态及职业素质。</w:t>
      </w:r>
      <w:r w:rsidR="00766158">
        <w:rPr>
          <w:rFonts w:ascii="微软雅黑" w:eastAsia="微软雅黑" w:hAnsi="微软雅黑" w:cs="Arial" w:hint="eastAsia"/>
          <w:color w:val="000000"/>
          <w:kern w:val="0"/>
          <w:szCs w:val="21"/>
        </w:rPr>
        <w:t>同时，公司也会为在职员工提供</w:t>
      </w:r>
      <w:r w:rsidR="00C53A8B">
        <w:rPr>
          <w:rFonts w:ascii="微软雅黑" w:eastAsia="微软雅黑" w:hAnsi="微软雅黑" w:cs="Arial" w:hint="eastAsia"/>
          <w:color w:val="000000"/>
          <w:kern w:val="0"/>
          <w:szCs w:val="21"/>
        </w:rPr>
        <w:t>参加各专业职业资格取证培训</w:t>
      </w:r>
      <w:r w:rsidR="00614CD4">
        <w:rPr>
          <w:rFonts w:ascii="微软雅黑" w:eastAsia="微软雅黑" w:hAnsi="微软雅黑" w:cs="Arial" w:hint="eastAsia"/>
          <w:color w:val="000000"/>
          <w:kern w:val="0"/>
          <w:szCs w:val="21"/>
        </w:rPr>
        <w:t>的</w:t>
      </w:r>
      <w:r w:rsidR="00C53A8B">
        <w:rPr>
          <w:rFonts w:ascii="微软雅黑" w:eastAsia="微软雅黑" w:hAnsi="微软雅黑" w:cs="Arial" w:hint="eastAsia"/>
          <w:color w:val="000000"/>
          <w:kern w:val="0"/>
          <w:szCs w:val="21"/>
        </w:rPr>
        <w:t>学习</w:t>
      </w:r>
      <w:r w:rsidR="00766158">
        <w:rPr>
          <w:rFonts w:ascii="微软雅黑" w:eastAsia="微软雅黑" w:hAnsi="微软雅黑" w:cs="Arial" w:hint="eastAsia"/>
          <w:color w:val="000000"/>
          <w:kern w:val="0"/>
          <w:szCs w:val="21"/>
        </w:rPr>
        <w:t>机会</w:t>
      </w:r>
      <w:r w:rsidR="00C53A8B">
        <w:rPr>
          <w:rFonts w:ascii="微软雅黑" w:eastAsia="微软雅黑" w:hAnsi="微软雅黑" w:cs="Arial" w:hint="eastAsia"/>
          <w:color w:val="000000"/>
          <w:kern w:val="0"/>
          <w:szCs w:val="21"/>
        </w:rPr>
        <w:t>，并设立</w:t>
      </w:r>
      <w:r w:rsidR="00614CD4">
        <w:rPr>
          <w:rFonts w:ascii="微软雅黑" w:eastAsia="微软雅黑" w:hAnsi="微软雅黑" w:cs="Arial" w:hint="eastAsia"/>
          <w:color w:val="000000"/>
          <w:kern w:val="0"/>
          <w:szCs w:val="21"/>
        </w:rPr>
        <w:t>相应的</w:t>
      </w:r>
      <w:r w:rsidR="00C53A8B">
        <w:rPr>
          <w:rFonts w:ascii="微软雅黑" w:eastAsia="微软雅黑" w:hAnsi="微软雅黑" w:cs="Arial" w:hint="eastAsia"/>
          <w:color w:val="000000"/>
          <w:kern w:val="0"/>
          <w:szCs w:val="21"/>
        </w:rPr>
        <w:t>奖励机制</w:t>
      </w:r>
      <w:r w:rsidR="00614CD4">
        <w:rPr>
          <w:rFonts w:ascii="微软雅黑" w:eastAsia="微软雅黑" w:hAnsi="微软雅黑" w:cs="Arial" w:hint="eastAsia"/>
          <w:color w:val="000000"/>
          <w:kern w:val="0"/>
          <w:szCs w:val="21"/>
        </w:rPr>
        <w:t>，</w:t>
      </w:r>
      <w:r w:rsidR="00C53A8B">
        <w:rPr>
          <w:rFonts w:ascii="微软雅黑" w:eastAsia="微软雅黑" w:hAnsi="微软雅黑" w:cs="Arial" w:hint="eastAsia"/>
          <w:color w:val="000000"/>
          <w:kern w:val="0"/>
          <w:szCs w:val="21"/>
        </w:rPr>
        <w:t>鼓励员工积极参与</w:t>
      </w:r>
      <w:r w:rsidR="00766158">
        <w:rPr>
          <w:rFonts w:ascii="微软雅黑" w:eastAsia="微软雅黑" w:hAnsi="微软雅黑" w:cs="Arial" w:hint="eastAsia"/>
          <w:color w:val="000000"/>
          <w:kern w:val="0"/>
          <w:szCs w:val="21"/>
        </w:rPr>
        <w:t>。</w:t>
      </w:r>
    </w:p>
    <w:p w14:paraId="0B8E72C7" w14:textId="77777777" w:rsidR="00EA17E3" w:rsidRPr="00EA17E3" w:rsidRDefault="00EA17E3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</w:p>
    <w:p w14:paraId="72D600D9" w14:textId="77777777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  <w:t>温馨提醒</w:t>
      </w:r>
    </w:p>
    <w:p w14:paraId="16EB8CC1" w14:textId="767B96B8" w:rsidR="005F2142" w:rsidRDefault="00993E88" w:rsidP="00B63122">
      <w:pPr>
        <w:pStyle w:val="a8"/>
        <w:spacing w:before="75" w:beforeAutospacing="0" w:after="75" w:afterAutospacing="0" w:line="360" w:lineRule="exact"/>
        <w:rPr>
          <w:rFonts w:ascii="微软雅黑" w:eastAsia="微软雅黑" w:hAnsi="微软雅黑" w:cs="Arial"/>
          <w:color w:val="000000"/>
          <w:sz w:val="21"/>
          <w:szCs w:val="21"/>
        </w:rPr>
      </w:pPr>
      <w:r w:rsidRPr="008A2765">
        <w:rPr>
          <w:rFonts w:ascii="微软雅黑" w:eastAsia="微软雅黑" w:hAnsi="微软雅黑" w:cs="Arial"/>
          <w:color w:val="000000"/>
          <w:sz w:val="21"/>
          <w:szCs w:val="21"/>
        </w:rPr>
        <w:t>1、</w:t>
      </w:r>
      <w:r w:rsidR="005F2142" w:rsidRPr="008A2765">
        <w:rPr>
          <w:rFonts w:ascii="微软雅黑" w:eastAsia="微软雅黑" w:hAnsi="微软雅黑" w:cs="Arial" w:hint="eastAsia"/>
          <w:color w:val="000000"/>
          <w:sz w:val="21"/>
          <w:szCs w:val="21"/>
        </w:rPr>
        <w:t>现场应聘时需携带个人简历</w:t>
      </w:r>
      <w:r w:rsidR="003B48E3" w:rsidRPr="008A2765">
        <w:rPr>
          <w:rFonts w:ascii="微软雅黑" w:eastAsia="微软雅黑" w:hAnsi="微软雅黑" w:cs="Arial" w:hint="eastAsia"/>
          <w:color w:val="000000"/>
          <w:sz w:val="21"/>
          <w:szCs w:val="21"/>
        </w:rPr>
        <w:t>（附个人近期寸照）</w:t>
      </w:r>
      <w:r w:rsidR="005F2142" w:rsidRPr="008A2765">
        <w:rPr>
          <w:rFonts w:ascii="微软雅黑" w:eastAsia="微软雅黑" w:hAnsi="微软雅黑" w:cs="Arial" w:hint="eastAsia"/>
          <w:color w:val="000000"/>
          <w:sz w:val="21"/>
          <w:szCs w:val="21"/>
        </w:rPr>
        <w:t>、成绩单（需加盖学校教务处公章）、大学外语等级考试证书复印件以及其他奖励、资格证书复印件。</w:t>
      </w:r>
    </w:p>
    <w:p w14:paraId="65838EC5" w14:textId="3C2D0BB7" w:rsidR="00CD7902" w:rsidRPr="006926EE" w:rsidRDefault="005F2142" w:rsidP="00B63122">
      <w:pPr>
        <w:pStyle w:val="a8"/>
        <w:spacing w:before="75" w:beforeAutospacing="0" w:after="75" w:afterAutospacing="0" w:line="360" w:lineRule="exact"/>
        <w:rPr>
          <w:rFonts w:ascii="微软雅黑" w:eastAsia="微软雅黑" w:hAnsi="微软雅黑" w:cs="Arial"/>
          <w:color w:val="000000"/>
          <w:sz w:val="21"/>
          <w:szCs w:val="21"/>
        </w:rPr>
      </w:pPr>
      <w:r>
        <w:rPr>
          <w:rFonts w:ascii="微软雅黑" w:eastAsia="微软雅黑" w:hAnsi="微软雅黑" w:cs="Arial" w:hint="eastAsia"/>
          <w:color w:val="000000"/>
          <w:sz w:val="21"/>
          <w:szCs w:val="21"/>
        </w:rPr>
        <w:t>2、</w:t>
      </w:r>
      <w:r w:rsidR="00CD7902" w:rsidRPr="006926EE">
        <w:rPr>
          <w:rFonts w:ascii="微软雅黑" w:eastAsia="微软雅黑" w:hAnsi="微软雅黑" w:cs="Arial" w:hint="eastAsia"/>
          <w:color w:val="000000"/>
          <w:sz w:val="21"/>
          <w:szCs w:val="21"/>
        </w:rPr>
        <w:t>通过邮箱投递简历时，请在邮件</w:t>
      </w:r>
      <w:r w:rsidR="00CD7902" w:rsidRPr="0077080D">
        <w:rPr>
          <w:rFonts w:ascii="微软雅黑" w:eastAsia="微软雅黑" w:hAnsi="微软雅黑" w:cs="Arial" w:hint="eastAsia"/>
          <w:b/>
          <w:color w:val="000000"/>
          <w:sz w:val="21"/>
          <w:szCs w:val="21"/>
        </w:rPr>
        <w:t>正文中粘贴简历</w:t>
      </w:r>
      <w:r w:rsidR="00CD7902" w:rsidRPr="006926EE">
        <w:rPr>
          <w:rFonts w:ascii="微软雅黑" w:eastAsia="微软雅黑" w:hAnsi="微软雅黑" w:cs="Arial" w:hint="eastAsia"/>
          <w:color w:val="000000"/>
          <w:sz w:val="21"/>
          <w:szCs w:val="21"/>
        </w:rPr>
        <w:t>，</w:t>
      </w:r>
      <w:r w:rsidR="0077080D" w:rsidRPr="0077080D">
        <w:rPr>
          <w:rFonts w:ascii="微软雅黑" w:eastAsia="微软雅黑" w:hAnsi="微软雅黑" w:cs="Arial" w:hint="eastAsia"/>
          <w:color w:val="000000"/>
          <w:sz w:val="21"/>
          <w:szCs w:val="21"/>
        </w:rPr>
        <w:t>将</w:t>
      </w:r>
      <w:r w:rsidR="00CD7902" w:rsidRPr="006926EE">
        <w:rPr>
          <w:rFonts w:ascii="微软雅黑" w:eastAsia="微软雅黑" w:hAnsi="微软雅黑" w:cs="Arial" w:hint="eastAsia"/>
          <w:color w:val="000000"/>
          <w:sz w:val="21"/>
          <w:szCs w:val="21"/>
        </w:rPr>
        <w:t>成绩单</w:t>
      </w:r>
      <w:r w:rsidR="00D02E52" w:rsidRPr="00D02E52">
        <w:rPr>
          <w:rFonts w:ascii="微软雅黑" w:eastAsia="微软雅黑" w:hAnsi="微软雅黑" w:cs="Arial" w:hint="eastAsia"/>
          <w:color w:val="000000"/>
          <w:sz w:val="21"/>
          <w:szCs w:val="21"/>
        </w:rPr>
        <w:t>（需加盖学校教务处公章）</w:t>
      </w:r>
      <w:r w:rsidR="0077080D">
        <w:rPr>
          <w:rFonts w:ascii="微软雅黑" w:eastAsia="微软雅黑" w:hAnsi="微软雅黑" w:cs="Arial" w:hint="eastAsia"/>
          <w:color w:val="000000"/>
          <w:sz w:val="21"/>
          <w:szCs w:val="21"/>
        </w:rPr>
        <w:t>及相关证书</w:t>
      </w:r>
      <w:r w:rsidR="00D02E52" w:rsidRPr="0077080D">
        <w:rPr>
          <w:rFonts w:ascii="微软雅黑" w:eastAsia="微软雅黑" w:hAnsi="微软雅黑" w:cs="Arial" w:hint="eastAsia"/>
          <w:b/>
          <w:color w:val="000000"/>
          <w:sz w:val="21"/>
          <w:szCs w:val="21"/>
        </w:rPr>
        <w:t>扫描件</w:t>
      </w:r>
      <w:r w:rsidR="00CD7902" w:rsidRPr="0077080D">
        <w:rPr>
          <w:rFonts w:ascii="微软雅黑" w:eastAsia="微软雅黑" w:hAnsi="微软雅黑" w:cs="Arial" w:hint="eastAsia"/>
          <w:b/>
          <w:color w:val="000000"/>
          <w:sz w:val="21"/>
          <w:szCs w:val="21"/>
        </w:rPr>
        <w:t>添加在附件中</w:t>
      </w:r>
      <w:r w:rsidR="00CD7902" w:rsidRPr="006926EE">
        <w:rPr>
          <w:rFonts w:ascii="微软雅黑" w:eastAsia="微软雅黑" w:hAnsi="微软雅黑" w:cs="Arial" w:hint="eastAsia"/>
          <w:color w:val="000000"/>
          <w:sz w:val="21"/>
          <w:szCs w:val="21"/>
        </w:rPr>
        <w:t>。邮件主题</w:t>
      </w:r>
      <w:r w:rsidR="00614CD4">
        <w:rPr>
          <w:rFonts w:ascii="微软雅黑" w:eastAsia="微软雅黑" w:hAnsi="微软雅黑" w:cs="Arial" w:hint="eastAsia"/>
          <w:color w:val="000000"/>
          <w:sz w:val="21"/>
          <w:szCs w:val="21"/>
        </w:rPr>
        <w:t>统一格式为</w:t>
      </w:r>
      <w:r w:rsidR="00CD7902" w:rsidRPr="006926EE">
        <w:rPr>
          <w:rFonts w:ascii="微软雅黑" w:eastAsia="微软雅黑" w:hAnsi="微软雅黑" w:cs="Arial"/>
          <w:color w:val="000000"/>
          <w:sz w:val="21"/>
          <w:szCs w:val="21"/>
        </w:rPr>
        <w:t>“</w:t>
      </w:r>
      <w:r w:rsidR="00CD7902" w:rsidRPr="005B685D">
        <w:rPr>
          <w:rFonts w:ascii="微软雅黑" w:eastAsia="微软雅黑" w:hAnsi="微软雅黑" w:cs="Arial" w:hint="eastAsia"/>
          <w:b/>
          <w:color w:val="000000"/>
          <w:sz w:val="21"/>
          <w:szCs w:val="21"/>
        </w:rPr>
        <w:t>毕业院校</w:t>
      </w:r>
      <w:r w:rsidR="00CD7902" w:rsidRPr="005B685D">
        <w:rPr>
          <w:rFonts w:ascii="微软雅黑" w:eastAsia="微软雅黑" w:hAnsi="微软雅黑" w:cs="Arial"/>
          <w:b/>
          <w:color w:val="000000"/>
          <w:sz w:val="21"/>
          <w:szCs w:val="21"/>
        </w:rPr>
        <w:t>+</w:t>
      </w:r>
      <w:r w:rsidR="00CD7902" w:rsidRPr="005B685D">
        <w:rPr>
          <w:rFonts w:ascii="微软雅黑" w:eastAsia="微软雅黑" w:hAnsi="微软雅黑" w:cs="Arial" w:hint="eastAsia"/>
          <w:b/>
          <w:color w:val="000000"/>
          <w:sz w:val="21"/>
          <w:szCs w:val="21"/>
        </w:rPr>
        <w:t>专业</w:t>
      </w:r>
      <w:r w:rsidR="00CD7902" w:rsidRPr="005B685D">
        <w:rPr>
          <w:rFonts w:ascii="微软雅黑" w:eastAsia="微软雅黑" w:hAnsi="微软雅黑" w:cs="Arial"/>
          <w:b/>
          <w:color w:val="000000"/>
          <w:sz w:val="21"/>
          <w:szCs w:val="21"/>
        </w:rPr>
        <w:t>+</w:t>
      </w:r>
      <w:r w:rsidR="00CD7902" w:rsidRPr="005B685D">
        <w:rPr>
          <w:rFonts w:ascii="微软雅黑" w:eastAsia="微软雅黑" w:hAnsi="微软雅黑" w:cs="Arial" w:hint="eastAsia"/>
          <w:b/>
          <w:color w:val="000000"/>
          <w:sz w:val="21"/>
          <w:szCs w:val="21"/>
        </w:rPr>
        <w:t>学历+姓名</w:t>
      </w:r>
      <w:r w:rsidR="00CD7902" w:rsidRPr="005B685D">
        <w:rPr>
          <w:rFonts w:ascii="微软雅黑" w:eastAsia="微软雅黑" w:hAnsi="微软雅黑" w:cs="Arial"/>
          <w:b/>
          <w:color w:val="000000"/>
          <w:sz w:val="21"/>
          <w:szCs w:val="21"/>
        </w:rPr>
        <w:t>+</w:t>
      </w:r>
      <w:r w:rsidR="00CD7902" w:rsidRPr="005B685D">
        <w:rPr>
          <w:rFonts w:ascii="微软雅黑" w:eastAsia="微软雅黑" w:hAnsi="微软雅黑" w:cs="Arial" w:hint="eastAsia"/>
          <w:b/>
          <w:color w:val="000000"/>
          <w:sz w:val="21"/>
          <w:szCs w:val="21"/>
        </w:rPr>
        <w:t>性别</w:t>
      </w:r>
      <w:r w:rsidR="00CD7902" w:rsidRPr="006926EE">
        <w:rPr>
          <w:rFonts w:ascii="微软雅黑" w:eastAsia="微软雅黑" w:hAnsi="微软雅黑" w:cs="Arial"/>
          <w:color w:val="000000"/>
          <w:sz w:val="21"/>
          <w:szCs w:val="21"/>
        </w:rPr>
        <w:t>”</w:t>
      </w:r>
      <w:r w:rsidR="00CD7902" w:rsidRPr="006926EE">
        <w:rPr>
          <w:rFonts w:ascii="微软雅黑" w:eastAsia="微软雅黑" w:hAnsi="微软雅黑" w:cs="Arial" w:hint="eastAsia"/>
          <w:color w:val="000000"/>
          <w:sz w:val="21"/>
          <w:szCs w:val="21"/>
        </w:rPr>
        <w:t>。</w:t>
      </w:r>
    </w:p>
    <w:p w14:paraId="0309006D" w14:textId="0F3C9274" w:rsidR="00993E88" w:rsidRPr="006926EE" w:rsidRDefault="00FF3714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>
        <w:rPr>
          <w:rFonts w:ascii="微软雅黑" w:eastAsia="微软雅黑" w:hAnsi="微软雅黑" w:cs="Arial" w:hint="eastAsia"/>
          <w:color w:val="000000"/>
          <w:kern w:val="0"/>
          <w:szCs w:val="21"/>
        </w:rPr>
        <w:t>3</w:t>
      </w:r>
      <w:r w:rsidR="00993E88" w:rsidRPr="006926EE">
        <w:rPr>
          <w:rFonts w:ascii="微软雅黑" w:eastAsia="微软雅黑" w:hAnsi="微软雅黑" w:cs="Arial"/>
          <w:color w:val="000000"/>
          <w:kern w:val="0"/>
          <w:szCs w:val="21"/>
        </w:rPr>
        <w:t>、招聘过程中，公司将通过应聘者简历中填写的联系方式</w:t>
      </w:r>
      <w:r w:rsidR="00061DE7" w:rsidRPr="006926EE">
        <w:rPr>
          <w:rFonts w:ascii="微软雅黑" w:eastAsia="微软雅黑" w:hAnsi="微软雅黑" w:cs="Arial"/>
          <w:color w:val="000000"/>
          <w:kern w:val="0"/>
          <w:szCs w:val="21"/>
        </w:rPr>
        <w:t>与本人联系</w:t>
      </w:r>
      <w:r w:rsidR="00993E88" w:rsidRPr="006926EE">
        <w:rPr>
          <w:rFonts w:ascii="微软雅黑" w:eastAsia="微软雅黑" w:hAnsi="微软雅黑" w:cs="Arial"/>
          <w:color w:val="000000"/>
          <w:kern w:val="0"/>
          <w:szCs w:val="21"/>
        </w:rPr>
        <w:t>（包括手机、E-MAIL邮箱等），请应聘</w:t>
      </w:r>
      <w:proofErr w:type="gramStart"/>
      <w:r w:rsidR="00993E88" w:rsidRPr="006926EE">
        <w:rPr>
          <w:rFonts w:ascii="微软雅黑" w:eastAsia="微软雅黑" w:hAnsi="微软雅黑" w:cs="Arial"/>
          <w:color w:val="000000"/>
          <w:kern w:val="0"/>
          <w:szCs w:val="21"/>
        </w:rPr>
        <w:t>者</w:t>
      </w:r>
      <w:r>
        <w:rPr>
          <w:rFonts w:ascii="微软雅黑" w:eastAsia="微软雅黑" w:hAnsi="微软雅黑" w:cs="Arial" w:hint="eastAsia"/>
          <w:color w:val="000000"/>
          <w:kern w:val="0"/>
          <w:szCs w:val="21"/>
        </w:rPr>
        <w:t>确保</w:t>
      </w:r>
      <w:proofErr w:type="gramEnd"/>
      <w:r>
        <w:rPr>
          <w:rFonts w:ascii="微软雅黑" w:eastAsia="微软雅黑" w:hAnsi="微软雅黑" w:cs="Arial" w:hint="eastAsia"/>
          <w:color w:val="000000"/>
          <w:kern w:val="0"/>
          <w:szCs w:val="21"/>
        </w:rPr>
        <w:t>信息无误且</w:t>
      </w:r>
      <w:r w:rsidR="00993E88" w:rsidRPr="006926EE">
        <w:rPr>
          <w:rFonts w:ascii="微软雅黑" w:eastAsia="微软雅黑" w:hAnsi="微软雅黑" w:cs="Arial"/>
          <w:color w:val="000000"/>
          <w:kern w:val="0"/>
          <w:szCs w:val="21"/>
        </w:rPr>
        <w:t>保持通讯畅通。</w:t>
      </w:r>
    </w:p>
    <w:p w14:paraId="0B61F572" w14:textId="7EB3ED45" w:rsidR="00C26DCC" w:rsidRPr="006926EE" w:rsidRDefault="00C26DCC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</w:pPr>
    </w:p>
    <w:p w14:paraId="4811D176" w14:textId="5E3CF601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  <w:t>联系我们</w:t>
      </w:r>
    </w:p>
    <w:p w14:paraId="6E9D6B6E" w14:textId="235D03F5" w:rsidR="00993E88" w:rsidRDefault="00200775" w:rsidP="00B63122">
      <w:pPr>
        <w:widowControl/>
        <w:spacing w:before="75" w:after="75" w:line="360" w:lineRule="exact"/>
        <w:jc w:val="left"/>
        <w:rPr>
          <w:rStyle w:val="a7"/>
          <w:rFonts w:ascii="微软雅黑" w:eastAsia="微软雅黑" w:hAnsi="微软雅黑"/>
        </w:rPr>
      </w:pPr>
      <w:r>
        <w:rPr>
          <w:rFonts w:ascii="微软雅黑" w:eastAsia="微软雅黑" w:hAnsi="微软雅黑" w:cs="Arial"/>
          <w:noProof/>
          <w:color w:val="000000"/>
          <w:kern w:val="0"/>
          <w:szCs w:val="21"/>
        </w:rPr>
        <w:drawing>
          <wp:anchor distT="0" distB="0" distL="114300" distR="114300" simplePos="0" relativeHeight="251661312" behindDoc="0" locked="0" layoutInCell="1" allowOverlap="1" wp14:anchorId="07CAA060" wp14:editId="5F8B62FA">
            <wp:simplePos x="0" y="0"/>
            <wp:positionH relativeFrom="column">
              <wp:posOffset>3952240</wp:posOffset>
            </wp:positionH>
            <wp:positionV relativeFrom="paragraph">
              <wp:posOffset>315595</wp:posOffset>
            </wp:positionV>
            <wp:extent cx="1152525" cy="1152525"/>
            <wp:effectExtent l="0" t="0" r="9525" b="952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code_for_gh_06fc84dce4ed_430 (1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47FB">
        <w:rPr>
          <w:rFonts w:ascii="微软雅黑" w:eastAsia="微软雅黑" w:hAnsi="微软雅黑" w:cs="Arial" w:hint="eastAsia"/>
          <w:color w:val="000000"/>
          <w:kern w:val="0"/>
          <w:szCs w:val="21"/>
        </w:rPr>
        <w:t>公司</w:t>
      </w:r>
      <w:r w:rsidR="00993E88" w:rsidRPr="006926EE">
        <w:rPr>
          <w:rFonts w:ascii="微软雅黑" w:eastAsia="微软雅黑" w:hAnsi="微软雅黑" w:cs="Arial"/>
          <w:color w:val="000000"/>
          <w:kern w:val="0"/>
          <w:szCs w:val="21"/>
        </w:rPr>
        <w:t>官网：</w:t>
      </w:r>
      <w:r w:rsidR="00074304" w:rsidRPr="0077080D">
        <w:rPr>
          <w:rFonts w:ascii="微软雅黑" w:eastAsia="微软雅黑" w:hAnsi="微软雅黑" w:cs="Arial"/>
          <w:kern w:val="0"/>
          <w:szCs w:val="21"/>
        </w:rPr>
        <w:t>http://www.cgcint.com</w:t>
      </w:r>
      <w:r w:rsidR="00074304" w:rsidRPr="0077080D">
        <w:rPr>
          <w:rFonts w:ascii="微软雅黑" w:eastAsia="微软雅黑" w:hAnsi="微软雅黑" w:cs="Arial" w:hint="eastAsia"/>
          <w:color w:val="0070C0"/>
          <w:kern w:val="0"/>
          <w:szCs w:val="21"/>
        </w:rPr>
        <w:t xml:space="preserve"> </w:t>
      </w:r>
      <w:r w:rsidR="0077080D">
        <w:rPr>
          <w:rFonts w:ascii="微软雅黑" w:eastAsia="微软雅黑" w:hAnsi="微软雅黑" w:cs="Arial" w:hint="eastAsia"/>
          <w:color w:val="0070C0"/>
          <w:kern w:val="0"/>
          <w:szCs w:val="21"/>
        </w:rPr>
        <w:t xml:space="preserve">    </w:t>
      </w:r>
      <w:r w:rsidR="00074304">
        <w:rPr>
          <w:rFonts w:ascii="微软雅黑" w:eastAsia="微软雅黑" w:hAnsi="微软雅黑" w:cs="Arial" w:hint="eastAsia"/>
          <w:color w:val="0070C0"/>
          <w:kern w:val="0"/>
          <w:szCs w:val="21"/>
        </w:rPr>
        <w:t xml:space="preserve"> </w:t>
      </w:r>
      <w:r w:rsidR="00074304" w:rsidRPr="00074304">
        <w:rPr>
          <w:rFonts w:ascii="微软雅黑" w:eastAsia="微软雅黑" w:hAnsi="微软雅黑" w:cs="Arial" w:hint="eastAsia"/>
          <w:color w:val="0070C0"/>
          <w:kern w:val="0"/>
          <w:szCs w:val="21"/>
        </w:rPr>
        <w:t xml:space="preserve"> </w:t>
      </w:r>
      <w:r w:rsidR="0077080D">
        <w:rPr>
          <w:rFonts w:ascii="微软雅黑" w:eastAsia="微软雅黑" w:hAnsi="微软雅黑" w:cs="Arial" w:hint="eastAsia"/>
          <w:color w:val="0070C0"/>
          <w:kern w:val="0"/>
          <w:szCs w:val="21"/>
        </w:rPr>
        <w:t xml:space="preserve">          </w:t>
      </w:r>
      <w:r w:rsidR="006521EE">
        <w:rPr>
          <w:rFonts w:ascii="微软雅黑" w:eastAsia="微软雅黑" w:hAnsi="微软雅黑" w:cs="Arial" w:hint="eastAsia"/>
          <w:color w:val="0070C0"/>
          <w:kern w:val="0"/>
          <w:szCs w:val="21"/>
        </w:rPr>
        <w:t xml:space="preserve"> </w:t>
      </w:r>
      <w:r w:rsidR="00074304" w:rsidRPr="006926EE">
        <w:rPr>
          <w:rFonts w:ascii="微软雅黑" w:eastAsia="微软雅黑" w:hAnsi="微软雅黑" w:cs="Arial"/>
          <w:color w:val="000000"/>
          <w:kern w:val="0"/>
          <w:szCs w:val="21"/>
        </w:rPr>
        <w:t>简历投递邮箱：</w:t>
      </w:r>
      <w:r w:rsidR="0088159D" w:rsidRPr="0077080D">
        <w:rPr>
          <w:rFonts w:ascii="微软雅黑" w:eastAsia="微软雅黑" w:hAnsi="微软雅黑" w:cs="Arial"/>
          <w:kern w:val="0"/>
          <w:szCs w:val="21"/>
        </w:rPr>
        <w:t>hr@cgcint.com</w:t>
      </w:r>
    </w:p>
    <w:p w14:paraId="38EF0CDB" w14:textId="1DB8CEA7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proofErr w:type="gramStart"/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微信招聘</w:t>
      </w:r>
      <w:proofErr w:type="gramEnd"/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平台：请关注官方</w:t>
      </w:r>
      <w:proofErr w:type="gramStart"/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微信公众</w:t>
      </w:r>
      <w:proofErr w:type="gramEnd"/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账号【中地国际招聘】</w:t>
      </w:r>
      <w:r w:rsidR="00D365D0">
        <w:rPr>
          <w:rFonts w:ascii="微软雅黑" w:eastAsia="微软雅黑" w:hAnsi="微软雅黑" w:cs="Arial" w:hint="eastAsia"/>
          <w:color w:val="000000"/>
          <w:kern w:val="0"/>
          <w:szCs w:val="21"/>
        </w:rPr>
        <w:t xml:space="preserve">       </w:t>
      </w:r>
    </w:p>
    <w:p w14:paraId="627FA9CF" w14:textId="27FA90CC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联系人：</w:t>
      </w:r>
      <w:r w:rsidR="003047FB">
        <w:rPr>
          <w:rFonts w:ascii="微软雅黑" w:eastAsia="微软雅黑" w:hAnsi="微软雅黑" w:cs="Arial" w:hint="eastAsia"/>
          <w:color w:val="000000"/>
          <w:kern w:val="0"/>
          <w:szCs w:val="21"/>
        </w:rPr>
        <w:t>杨女士</w:t>
      </w:r>
      <w:r w:rsidR="0077080D">
        <w:rPr>
          <w:rFonts w:ascii="微软雅黑" w:eastAsia="微软雅黑" w:hAnsi="微软雅黑" w:cs="Arial" w:hint="eastAsia"/>
          <w:color w:val="000000"/>
          <w:kern w:val="0"/>
          <w:szCs w:val="21"/>
        </w:rPr>
        <w:t xml:space="preserve"> </w:t>
      </w:r>
      <w:r w:rsidR="003047FB">
        <w:rPr>
          <w:rFonts w:ascii="微软雅黑" w:eastAsia="微软雅黑" w:hAnsi="微软雅黑" w:cs="Arial" w:hint="eastAsia"/>
          <w:color w:val="000000"/>
          <w:kern w:val="0"/>
          <w:szCs w:val="21"/>
        </w:rPr>
        <w:t>/</w:t>
      </w:r>
      <w:r w:rsidR="0077080D">
        <w:rPr>
          <w:rFonts w:ascii="微软雅黑" w:eastAsia="微软雅黑" w:hAnsi="微软雅黑" w:cs="Arial" w:hint="eastAsia"/>
          <w:color w:val="000000"/>
          <w:kern w:val="0"/>
          <w:szCs w:val="21"/>
        </w:rPr>
        <w:t xml:space="preserve"> </w:t>
      </w:r>
      <w:r w:rsidR="005251A2">
        <w:rPr>
          <w:rFonts w:ascii="微软雅黑" w:eastAsia="微软雅黑" w:hAnsi="微软雅黑" w:cs="Arial" w:hint="eastAsia"/>
          <w:color w:val="000000"/>
          <w:kern w:val="0"/>
          <w:szCs w:val="21"/>
        </w:rPr>
        <w:t>温女士</w:t>
      </w:r>
    </w:p>
    <w:p w14:paraId="56A24277" w14:textId="0F7C9D58" w:rsidR="00993E88" w:rsidRPr="006926EE" w:rsidRDefault="00993E88" w:rsidP="00B63122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联系电话：010-82408</w:t>
      </w:r>
      <w:r w:rsidR="005251A2" w:rsidRPr="006926EE">
        <w:rPr>
          <w:rFonts w:ascii="微软雅黑" w:eastAsia="微软雅黑" w:hAnsi="微软雅黑" w:cs="Arial"/>
          <w:color w:val="000000"/>
          <w:kern w:val="0"/>
          <w:szCs w:val="21"/>
        </w:rPr>
        <w:t>421</w:t>
      </w:r>
      <w:r w:rsidR="0077080D">
        <w:rPr>
          <w:rFonts w:ascii="微软雅黑" w:eastAsia="微软雅黑" w:hAnsi="微软雅黑" w:cs="Arial" w:hint="eastAsia"/>
          <w:color w:val="000000"/>
          <w:kern w:val="0"/>
          <w:szCs w:val="21"/>
        </w:rPr>
        <w:t xml:space="preserve"> </w:t>
      </w: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/</w:t>
      </w:r>
      <w:r w:rsidR="0077080D">
        <w:rPr>
          <w:rFonts w:ascii="微软雅黑" w:eastAsia="微软雅黑" w:hAnsi="微软雅黑" w:cs="Arial" w:hint="eastAsia"/>
          <w:color w:val="000000"/>
          <w:kern w:val="0"/>
          <w:szCs w:val="21"/>
        </w:rPr>
        <w:t xml:space="preserve"> </w:t>
      </w:r>
      <w:r w:rsidR="005251A2" w:rsidRPr="006926EE">
        <w:rPr>
          <w:rFonts w:ascii="微软雅黑" w:eastAsia="微软雅黑" w:hAnsi="微软雅黑" w:cs="Arial"/>
          <w:color w:val="000000"/>
          <w:kern w:val="0"/>
          <w:szCs w:val="21"/>
        </w:rPr>
        <w:t>433</w:t>
      </w:r>
    </w:p>
    <w:p w14:paraId="1126AB06" w14:textId="787F39FC" w:rsidR="001E1559" w:rsidRDefault="00993E88" w:rsidP="00074304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公司地址：北京市海淀区香山南路92号院1号楼</w:t>
      </w:r>
    </w:p>
    <w:p w14:paraId="1D11B5B2" w14:textId="4B5507C2" w:rsidR="00712397" w:rsidRPr="006926EE" w:rsidRDefault="00712397" w:rsidP="00200775">
      <w:pPr>
        <w:widowControl/>
        <w:spacing w:before="75" w:after="75" w:line="360" w:lineRule="exact"/>
        <w:jc w:val="center"/>
        <w:rPr>
          <w:rFonts w:ascii="微软雅黑" w:eastAsia="微软雅黑" w:hAnsi="微软雅黑" w:cs="Arial"/>
          <w:b/>
          <w:bCs/>
          <w:color w:val="FFFFFF"/>
          <w:kern w:val="0"/>
          <w:sz w:val="24"/>
          <w:szCs w:val="24"/>
          <w:shd w:val="clear" w:color="auto" w:fill="C00000"/>
        </w:rPr>
      </w:pPr>
      <w:r w:rsidRPr="006926EE">
        <w:rPr>
          <w:rFonts w:ascii="微软雅黑" w:eastAsia="微软雅黑" w:hAnsi="微软雅黑" w:cs="Arial"/>
          <w:b/>
          <w:bCs/>
          <w:color w:val="FFFFFF"/>
          <w:kern w:val="0"/>
          <w:sz w:val="24"/>
          <w:szCs w:val="24"/>
          <w:shd w:val="clear" w:color="auto" w:fill="C00000"/>
        </w:rPr>
        <w:lastRenderedPageBreak/>
        <w:t>公司简介</w:t>
      </w:r>
    </w:p>
    <w:p w14:paraId="4B7421F7" w14:textId="77777777" w:rsidR="00712397" w:rsidRPr="00F726F5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</w:p>
    <w:p w14:paraId="4147D254" w14:textId="77777777" w:rsidR="00712397" w:rsidRPr="006926EE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我们于1995年走出国门，是面向亚洲、非洲等国家和地区，从事国际工程建设与融资、实业投资等业务的国际化公司。我们具备中国商务部批准的对外承包工程经营资格，能够为全球客户提供规划、设计、融资、设备供货、施工、安装调试和运营的一揽子服务。经多年的发展，逐步形成了以国际工程建设为依托带动工业、农业、矿业等实业投资的发展模式。我们拥有强大的资源整合能力和良好的融资能力，与许多专业公司如咨询设计公司、专业施工公司、劳务公司、设备供应商及银行建立了长期而稳定的战略合作伙伴关系。目前我们有管理人员、技术人员300余人，85%以上具有本科以上学历，具备丰富的工程施工、项目管理及投资运作经验。</w:t>
      </w:r>
    </w:p>
    <w:p w14:paraId="7B5CB2EF" w14:textId="77777777" w:rsidR="00712397" w:rsidRPr="006926EE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</w:p>
    <w:p w14:paraId="2E497389" w14:textId="77777777" w:rsidR="00712397" w:rsidRPr="006926EE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我们凭借雄厚的实力和强大的资源整合能力，长期以来为世界各地的客户提供了给水排水、污水处理、农田水利、房建、路桥、打井、矿产勘察开发等上千项工程建设服务；与非洲多个国家开展木薯种植、棕榈种植、矿产资源开发合作。成功地为员工、客户、社会创造了巨大的价值，同时与业主及其所在的国家建立了友好、稳定的合作关系，赢得了广泛好评和认可。</w:t>
      </w:r>
    </w:p>
    <w:p w14:paraId="52E21A39" w14:textId="77777777" w:rsidR="00712397" w:rsidRPr="006926EE" w:rsidRDefault="00712397" w:rsidP="00712397">
      <w:pPr>
        <w:widowControl/>
        <w:spacing w:before="75" w:after="75" w:line="360" w:lineRule="exact"/>
        <w:rPr>
          <w:rFonts w:ascii="微软雅黑" w:eastAsia="微软雅黑" w:hAnsi="微软雅黑" w:cs="Arial"/>
          <w:color w:val="000000"/>
          <w:kern w:val="0"/>
          <w:sz w:val="24"/>
          <w:szCs w:val="24"/>
        </w:rPr>
      </w:pPr>
    </w:p>
    <w:p w14:paraId="4714D32D" w14:textId="77777777" w:rsidR="00712397" w:rsidRPr="006926EE" w:rsidRDefault="00712397" w:rsidP="00712397">
      <w:pPr>
        <w:widowControl/>
        <w:spacing w:before="75" w:after="75" w:line="360" w:lineRule="exact"/>
        <w:jc w:val="center"/>
        <w:rPr>
          <w:rFonts w:ascii="微软雅黑" w:eastAsia="微软雅黑" w:hAnsi="微软雅黑" w:cs="Arial"/>
          <w:b/>
          <w:bCs/>
          <w:color w:val="FFFFFF"/>
          <w:kern w:val="0"/>
          <w:sz w:val="24"/>
          <w:szCs w:val="24"/>
          <w:shd w:val="clear" w:color="auto" w:fill="C00000"/>
        </w:rPr>
      </w:pPr>
      <w:r w:rsidRPr="006926EE">
        <w:rPr>
          <w:rFonts w:ascii="微软雅黑" w:eastAsia="微软雅黑" w:hAnsi="微软雅黑" w:cs="Arial"/>
          <w:b/>
          <w:bCs/>
          <w:color w:val="FFFFFF"/>
          <w:kern w:val="0"/>
          <w:sz w:val="24"/>
          <w:szCs w:val="24"/>
          <w:shd w:val="clear" w:color="auto" w:fill="C00000"/>
        </w:rPr>
        <w:t>企业文化</w:t>
      </w:r>
    </w:p>
    <w:p w14:paraId="04F6305B" w14:textId="77777777" w:rsidR="00712397" w:rsidRPr="006926EE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</w:p>
    <w:p w14:paraId="73A9BFB7" w14:textId="77777777" w:rsidR="00712397" w:rsidRPr="006926EE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  <w:t>企业使命</w:t>
      </w:r>
    </w:p>
    <w:p w14:paraId="522CB336" w14:textId="77777777" w:rsidR="00712397" w:rsidRPr="006926EE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让理想更坚固（Consolidate Your Future）。我们始终</w:t>
      </w:r>
      <w:proofErr w:type="gramStart"/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践行</w:t>
      </w:r>
      <w:proofErr w:type="gramEnd"/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“让理想更坚固”的使命，秉承自强勤勉，</w:t>
      </w:r>
      <w:r w:rsidRPr="006926EE">
        <w:rPr>
          <w:rFonts w:ascii="微软雅黑" w:eastAsia="微软雅黑" w:hAnsi="微软雅黑" w:cs="Arial" w:hint="eastAsia"/>
          <w:color w:val="000000"/>
          <w:kern w:val="0"/>
          <w:szCs w:val="21"/>
        </w:rPr>
        <w:t>真诚</w:t>
      </w: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善良，心怀高远，脚踏实地的中地精神，凭借雄厚的实力和强大的资源整合能力，助力当地经济发展，促进社会进步，让人们的理想更坚固，让人们的生活更美好。</w:t>
      </w:r>
    </w:p>
    <w:p w14:paraId="17E3EF78" w14:textId="77777777" w:rsidR="00712397" w:rsidRPr="006926EE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  <w:t>共同愿景</w:t>
      </w:r>
    </w:p>
    <w:p w14:paraId="1E6681B2" w14:textId="77777777" w:rsidR="00712397" w:rsidRPr="006926EE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共同努力，将公司建设成国际化、多元化、现代化的具有一流国际竞争力的企业；共同努力，将公司建设成能让员工最大化实现自身价值、最具归属感的发展平台。</w:t>
      </w:r>
    </w:p>
    <w:p w14:paraId="5D8A5EDB" w14:textId="77777777" w:rsidR="00712397" w:rsidRPr="006926EE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  <w:t>发展理念</w:t>
      </w:r>
    </w:p>
    <w:p w14:paraId="2065E58E" w14:textId="77777777" w:rsidR="00712397" w:rsidRPr="006926EE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走专业化、多元化的发展道路；顺势而为，以创新推动发展，用合作创造财富。</w:t>
      </w:r>
    </w:p>
    <w:p w14:paraId="002444F1" w14:textId="77777777" w:rsidR="00712397" w:rsidRPr="006926EE" w:rsidRDefault="00712397" w:rsidP="00712397">
      <w:pPr>
        <w:widowControl/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b/>
          <w:bCs/>
          <w:color w:val="000000"/>
          <w:kern w:val="0"/>
          <w:szCs w:val="21"/>
        </w:rPr>
        <w:t>人才理念</w:t>
      </w:r>
    </w:p>
    <w:p w14:paraId="04B489A8" w14:textId="016108EF" w:rsidR="00712397" w:rsidRPr="00074304" w:rsidRDefault="00712397" w:rsidP="00200775">
      <w:pPr>
        <w:widowControl/>
        <w:tabs>
          <w:tab w:val="left" w:pos="4820"/>
        </w:tabs>
        <w:spacing w:before="75" w:after="75" w:line="360" w:lineRule="exact"/>
        <w:jc w:val="left"/>
        <w:rPr>
          <w:rFonts w:ascii="微软雅黑" w:eastAsia="微软雅黑" w:hAnsi="微软雅黑" w:cs="Arial"/>
          <w:color w:val="000000"/>
          <w:kern w:val="0"/>
          <w:szCs w:val="21"/>
        </w:rPr>
      </w:pPr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公司视人力资源为第一资源。公司依靠企业文化、成就与机会，以及政策和待遇，吸引和招揽人才。在用人上，</w:t>
      </w:r>
      <w:proofErr w:type="gramStart"/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遵循能位匹配</w:t>
      </w:r>
      <w:proofErr w:type="gramEnd"/>
      <w:r w:rsidRPr="006926EE">
        <w:rPr>
          <w:rFonts w:ascii="微软雅黑" w:eastAsia="微软雅黑" w:hAnsi="微软雅黑" w:cs="Arial"/>
          <w:color w:val="000000"/>
          <w:kern w:val="0"/>
          <w:szCs w:val="21"/>
        </w:rPr>
        <w:t>、能上能下的原则，德才兼备者，重用。在发展人才方面，遵循人才成长规律，用客观公正的考评结果，让最有责任心的明白人担任重要的责任，实现员工同公司的共同发展。公司工资分配实行基于能力的职能工资制，在报酬与待遇上，坚定不移向优秀员工倾斜。公司内部一贯保持的简单和谐的人际关系，给我们员工的发展创造了良好的环境。</w:t>
      </w:r>
    </w:p>
    <w:sectPr w:rsidR="00712397" w:rsidRPr="00074304" w:rsidSect="005F0012">
      <w:headerReference w:type="default" r:id="rId9"/>
      <w:pgSz w:w="11906" w:h="16838"/>
      <w:pgMar w:top="1702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23B9B9" w14:textId="77777777" w:rsidR="0041036B" w:rsidRDefault="0041036B" w:rsidP="000912D4">
      <w:r>
        <w:separator/>
      </w:r>
    </w:p>
  </w:endnote>
  <w:endnote w:type="continuationSeparator" w:id="0">
    <w:p w14:paraId="778DBC16" w14:textId="77777777" w:rsidR="0041036B" w:rsidRDefault="0041036B" w:rsidP="00091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DBD28" w14:textId="77777777" w:rsidR="0041036B" w:rsidRDefault="0041036B" w:rsidP="000912D4">
      <w:r>
        <w:separator/>
      </w:r>
    </w:p>
  </w:footnote>
  <w:footnote w:type="continuationSeparator" w:id="0">
    <w:p w14:paraId="7AFA6BB3" w14:textId="77777777" w:rsidR="0041036B" w:rsidRDefault="0041036B" w:rsidP="00091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393BF" w14:textId="77777777" w:rsidR="0009150C" w:rsidRPr="000912D4" w:rsidRDefault="0009150C" w:rsidP="000912D4">
    <w:pPr>
      <w:jc w:val="right"/>
      <w:rPr>
        <w:rFonts w:ascii="微软雅黑" w:eastAsia="微软雅黑" w:hAnsi="微软雅黑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AD88CFA" wp14:editId="70A53A85">
          <wp:simplePos x="0" y="0"/>
          <wp:positionH relativeFrom="column">
            <wp:posOffset>0</wp:posOffset>
          </wp:positionH>
          <wp:positionV relativeFrom="paragraph">
            <wp:posOffset>-74295</wp:posOffset>
          </wp:positionV>
          <wp:extent cx="1378585" cy="360045"/>
          <wp:effectExtent l="0" t="0" r="0" b="1905"/>
          <wp:wrapNone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3626">
      <w:rPr>
        <w:rFonts w:ascii="微软雅黑" w:eastAsia="微软雅黑" w:hAnsi="微软雅黑" w:hint="eastAsia"/>
        <w:sz w:val="16"/>
        <w:szCs w:val="16"/>
      </w:rPr>
      <w:t>中地国际工程有限公司</w:t>
    </w:r>
    <w:r w:rsidRPr="00F53626">
      <w:rPr>
        <w:rFonts w:ascii="微软雅黑" w:eastAsia="微软雅黑" w:hAnsi="微软雅黑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06987"/>
    <w:multiLevelType w:val="multilevel"/>
    <w:tmpl w:val="51C2D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44678B1"/>
    <w:multiLevelType w:val="multilevel"/>
    <w:tmpl w:val="E1BEC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B7C0B86"/>
    <w:multiLevelType w:val="hybridMultilevel"/>
    <w:tmpl w:val="AA8081A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3F6BE8"/>
    <w:multiLevelType w:val="hybridMultilevel"/>
    <w:tmpl w:val="FB744BC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52"/>
    <w:rsid w:val="0001498C"/>
    <w:rsid w:val="0005461F"/>
    <w:rsid w:val="00061DE7"/>
    <w:rsid w:val="00064A72"/>
    <w:rsid w:val="00072631"/>
    <w:rsid w:val="00074304"/>
    <w:rsid w:val="000912D4"/>
    <w:rsid w:val="0009150C"/>
    <w:rsid w:val="000928A6"/>
    <w:rsid w:val="00092CC2"/>
    <w:rsid w:val="0009527F"/>
    <w:rsid w:val="0009596B"/>
    <w:rsid w:val="000B58BA"/>
    <w:rsid w:val="000E328F"/>
    <w:rsid w:val="000E5071"/>
    <w:rsid w:val="00104015"/>
    <w:rsid w:val="00166DD7"/>
    <w:rsid w:val="001808E9"/>
    <w:rsid w:val="00197D42"/>
    <w:rsid w:val="001A7AB8"/>
    <w:rsid w:val="001E1559"/>
    <w:rsid w:val="00200775"/>
    <w:rsid w:val="002178D6"/>
    <w:rsid w:val="002418EF"/>
    <w:rsid w:val="00260717"/>
    <w:rsid w:val="00270D6F"/>
    <w:rsid w:val="00273FD2"/>
    <w:rsid w:val="002746B5"/>
    <w:rsid w:val="00293F09"/>
    <w:rsid w:val="002C1E88"/>
    <w:rsid w:val="002C452F"/>
    <w:rsid w:val="002E0188"/>
    <w:rsid w:val="002E1018"/>
    <w:rsid w:val="002F0178"/>
    <w:rsid w:val="003047FB"/>
    <w:rsid w:val="00324D3A"/>
    <w:rsid w:val="00344DCC"/>
    <w:rsid w:val="00344FEC"/>
    <w:rsid w:val="00380B25"/>
    <w:rsid w:val="003B010D"/>
    <w:rsid w:val="003B48E3"/>
    <w:rsid w:val="003E3934"/>
    <w:rsid w:val="003F3660"/>
    <w:rsid w:val="0041036B"/>
    <w:rsid w:val="00424B0C"/>
    <w:rsid w:val="00435BC4"/>
    <w:rsid w:val="00445025"/>
    <w:rsid w:val="004460BF"/>
    <w:rsid w:val="00451229"/>
    <w:rsid w:val="0045600F"/>
    <w:rsid w:val="004A340A"/>
    <w:rsid w:val="004B073F"/>
    <w:rsid w:val="004B6066"/>
    <w:rsid w:val="004C7764"/>
    <w:rsid w:val="004E0A43"/>
    <w:rsid w:val="004E29F2"/>
    <w:rsid w:val="004F1749"/>
    <w:rsid w:val="0050196E"/>
    <w:rsid w:val="005251A2"/>
    <w:rsid w:val="005400CB"/>
    <w:rsid w:val="0054100F"/>
    <w:rsid w:val="00553991"/>
    <w:rsid w:val="00561F87"/>
    <w:rsid w:val="005910FF"/>
    <w:rsid w:val="005B685D"/>
    <w:rsid w:val="005C0D0B"/>
    <w:rsid w:val="005E1A9C"/>
    <w:rsid w:val="005E576F"/>
    <w:rsid w:val="005E60EE"/>
    <w:rsid w:val="005F0012"/>
    <w:rsid w:val="005F2142"/>
    <w:rsid w:val="00614CD4"/>
    <w:rsid w:val="00647659"/>
    <w:rsid w:val="006521EE"/>
    <w:rsid w:val="006754BF"/>
    <w:rsid w:val="00691DB7"/>
    <w:rsid w:val="006926EE"/>
    <w:rsid w:val="006D093B"/>
    <w:rsid w:val="006F1CD3"/>
    <w:rsid w:val="00712397"/>
    <w:rsid w:val="007241E5"/>
    <w:rsid w:val="00730964"/>
    <w:rsid w:val="007322B4"/>
    <w:rsid w:val="00753F10"/>
    <w:rsid w:val="0076208C"/>
    <w:rsid w:val="00766158"/>
    <w:rsid w:val="0077080D"/>
    <w:rsid w:val="0079065E"/>
    <w:rsid w:val="007D19C0"/>
    <w:rsid w:val="008074B5"/>
    <w:rsid w:val="0083604F"/>
    <w:rsid w:val="008509BF"/>
    <w:rsid w:val="00875F09"/>
    <w:rsid w:val="0088159D"/>
    <w:rsid w:val="00894363"/>
    <w:rsid w:val="008A2765"/>
    <w:rsid w:val="008B4513"/>
    <w:rsid w:val="008C2CC7"/>
    <w:rsid w:val="00914286"/>
    <w:rsid w:val="00920735"/>
    <w:rsid w:val="0093250C"/>
    <w:rsid w:val="00940742"/>
    <w:rsid w:val="00955C80"/>
    <w:rsid w:val="00955E78"/>
    <w:rsid w:val="00985E56"/>
    <w:rsid w:val="00993E88"/>
    <w:rsid w:val="00993EA2"/>
    <w:rsid w:val="0099601E"/>
    <w:rsid w:val="009A4B39"/>
    <w:rsid w:val="009B1772"/>
    <w:rsid w:val="009B4EB2"/>
    <w:rsid w:val="009E7DE4"/>
    <w:rsid w:val="00A0791B"/>
    <w:rsid w:val="00A31395"/>
    <w:rsid w:val="00A327BC"/>
    <w:rsid w:val="00A3400B"/>
    <w:rsid w:val="00A625D4"/>
    <w:rsid w:val="00A82891"/>
    <w:rsid w:val="00A90929"/>
    <w:rsid w:val="00AB18FD"/>
    <w:rsid w:val="00AB7DAF"/>
    <w:rsid w:val="00AF3955"/>
    <w:rsid w:val="00AF49DC"/>
    <w:rsid w:val="00B37D69"/>
    <w:rsid w:val="00B63122"/>
    <w:rsid w:val="00B92F81"/>
    <w:rsid w:val="00B946F4"/>
    <w:rsid w:val="00BB3F23"/>
    <w:rsid w:val="00C01229"/>
    <w:rsid w:val="00C24DC6"/>
    <w:rsid w:val="00C26DCC"/>
    <w:rsid w:val="00C46447"/>
    <w:rsid w:val="00C53A8B"/>
    <w:rsid w:val="00C77A76"/>
    <w:rsid w:val="00C85A70"/>
    <w:rsid w:val="00C9403D"/>
    <w:rsid w:val="00CA29D8"/>
    <w:rsid w:val="00CD7902"/>
    <w:rsid w:val="00D02E52"/>
    <w:rsid w:val="00D125EB"/>
    <w:rsid w:val="00D15E23"/>
    <w:rsid w:val="00D35FE6"/>
    <w:rsid w:val="00D365D0"/>
    <w:rsid w:val="00D51068"/>
    <w:rsid w:val="00D55452"/>
    <w:rsid w:val="00D61974"/>
    <w:rsid w:val="00DA2A6F"/>
    <w:rsid w:val="00DB3EE5"/>
    <w:rsid w:val="00DB5142"/>
    <w:rsid w:val="00DC51BE"/>
    <w:rsid w:val="00DD192C"/>
    <w:rsid w:val="00E33119"/>
    <w:rsid w:val="00E70EAA"/>
    <w:rsid w:val="00E7215E"/>
    <w:rsid w:val="00E95C22"/>
    <w:rsid w:val="00EA17E3"/>
    <w:rsid w:val="00EA5461"/>
    <w:rsid w:val="00EC5D24"/>
    <w:rsid w:val="00ED5FA4"/>
    <w:rsid w:val="00F05444"/>
    <w:rsid w:val="00F17B56"/>
    <w:rsid w:val="00F35D85"/>
    <w:rsid w:val="00F413A2"/>
    <w:rsid w:val="00F611CB"/>
    <w:rsid w:val="00F726F5"/>
    <w:rsid w:val="00FA6FD1"/>
    <w:rsid w:val="00FC7BB7"/>
    <w:rsid w:val="00FE7018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76E86B"/>
  <w15:docId w15:val="{24680942-1989-4BEC-BBAC-DC6F9CCF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4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7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912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912D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912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912D4"/>
    <w:rPr>
      <w:sz w:val="18"/>
      <w:szCs w:val="18"/>
    </w:rPr>
  </w:style>
  <w:style w:type="paragraph" w:styleId="a6">
    <w:name w:val="List Paragraph"/>
    <w:basedOn w:val="a"/>
    <w:uiPriority w:val="34"/>
    <w:qFormat/>
    <w:rsid w:val="000912D4"/>
    <w:pPr>
      <w:ind w:firstLineChars="200" w:firstLine="420"/>
    </w:pPr>
    <w:rPr>
      <w:rFonts w:ascii="Calibri" w:eastAsia="宋体" w:hAnsi="Calibri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5E576F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993E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Strong"/>
    <w:basedOn w:val="a0"/>
    <w:uiPriority w:val="22"/>
    <w:qFormat/>
    <w:rsid w:val="00993E88"/>
    <w:rPr>
      <w:b/>
      <w:bCs/>
    </w:rPr>
  </w:style>
  <w:style w:type="character" w:styleId="aa">
    <w:name w:val="annotation reference"/>
    <w:basedOn w:val="a0"/>
    <w:uiPriority w:val="99"/>
    <w:semiHidden/>
    <w:unhideWhenUsed/>
    <w:rsid w:val="006D093B"/>
    <w:rPr>
      <w:sz w:val="21"/>
      <w:szCs w:val="21"/>
    </w:rPr>
  </w:style>
  <w:style w:type="paragraph" w:styleId="ab">
    <w:name w:val="annotation text"/>
    <w:basedOn w:val="a"/>
    <w:link w:val="Char1"/>
    <w:uiPriority w:val="99"/>
    <w:semiHidden/>
    <w:unhideWhenUsed/>
    <w:rsid w:val="006D093B"/>
    <w:pPr>
      <w:jc w:val="left"/>
    </w:pPr>
  </w:style>
  <w:style w:type="character" w:customStyle="1" w:styleId="Char1">
    <w:name w:val="批注文字 Char"/>
    <w:basedOn w:val="a0"/>
    <w:link w:val="ab"/>
    <w:uiPriority w:val="99"/>
    <w:semiHidden/>
    <w:rsid w:val="006D093B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6D093B"/>
    <w:rPr>
      <w:b/>
      <w:bCs/>
    </w:rPr>
  </w:style>
  <w:style w:type="character" w:customStyle="1" w:styleId="Char2">
    <w:name w:val="批注主题 Char"/>
    <w:basedOn w:val="Char1"/>
    <w:link w:val="ac"/>
    <w:uiPriority w:val="99"/>
    <w:semiHidden/>
    <w:rsid w:val="006D093B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6D093B"/>
    <w:rPr>
      <w:sz w:val="18"/>
      <w:szCs w:val="18"/>
    </w:rPr>
  </w:style>
  <w:style w:type="character" w:customStyle="1" w:styleId="Char3">
    <w:name w:val="批注框文本 Char"/>
    <w:basedOn w:val="a0"/>
    <w:link w:val="ad"/>
    <w:uiPriority w:val="99"/>
    <w:semiHidden/>
    <w:rsid w:val="006D093B"/>
    <w:rPr>
      <w:sz w:val="18"/>
      <w:szCs w:val="18"/>
    </w:rPr>
  </w:style>
  <w:style w:type="paragraph" w:styleId="ae">
    <w:name w:val="Revision"/>
    <w:hidden/>
    <w:uiPriority w:val="99"/>
    <w:semiHidden/>
    <w:rsid w:val="007D1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5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C66FC-C101-41EE-BBA9-E96D78FF1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1026</TotalTime>
  <Pages>4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M4608d</dc:creator>
  <cp:lastModifiedBy>xin</cp:lastModifiedBy>
  <cp:revision>50</cp:revision>
  <cp:lastPrinted>2016-10-19T01:06:00Z</cp:lastPrinted>
  <dcterms:created xsi:type="dcterms:W3CDTF">2015-08-07T00:39:00Z</dcterms:created>
  <dcterms:modified xsi:type="dcterms:W3CDTF">2016-10-19T01:06:00Z</dcterms:modified>
</cp:coreProperties>
</file>