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87" w:rsidRPr="005C0987" w:rsidRDefault="00680A03" w:rsidP="004E1055">
      <w:pPr>
        <w:spacing w:line="360" w:lineRule="auto"/>
        <w:rPr>
          <w:rFonts w:ascii="Adobe 黑体 Std R" w:eastAsia="Adobe 黑体 Std R" w:hAnsi="Adobe 黑体 Std R"/>
          <w:b/>
          <w:sz w:val="28"/>
          <w:szCs w:val="24"/>
        </w:rPr>
      </w:pPr>
      <w:r w:rsidRPr="00505F59">
        <w:rPr>
          <w:rFonts w:ascii="Adobe 黑体 Std R" w:eastAsia="Adobe 黑体 Std R" w:hAnsi="Adobe 黑体 Std R" w:hint="eastAsia"/>
          <w:b/>
          <w:sz w:val="28"/>
          <w:szCs w:val="24"/>
        </w:rPr>
        <w:t>开</w:t>
      </w:r>
      <w:proofErr w:type="gramStart"/>
      <w:r w:rsidRPr="00505F59">
        <w:rPr>
          <w:rFonts w:ascii="Adobe 黑体 Std R" w:eastAsia="Adobe 黑体 Std R" w:hAnsi="Adobe 黑体 Std R" w:hint="eastAsia"/>
          <w:b/>
          <w:sz w:val="28"/>
          <w:szCs w:val="24"/>
        </w:rPr>
        <w:t>姆</w:t>
      </w:r>
      <w:proofErr w:type="gramEnd"/>
      <w:r w:rsidRPr="00505F59">
        <w:rPr>
          <w:rFonts w:ascii="Adobe 黑体 Std R" w:eastAsia="Adobe 黑体 Std R" w:hAnsi="Adobe 黑体 Std R" w:hint="eastAsia"/>
          <w:b/>
          <w:sz w:val="28"/>
          <w:szCs w:val="24"/>
        </w:rPr>
        <w:t>尼</w:t>
      </w:r>
      <w:proofErr w:type="gramStart"/>
      <w:r w:rsidRPr="00505F59">
        <w:rPr>
          <w:rFonts w:ascii="Adobe 黑体 Std R" w:eastAsia="Adobe 黑体 Std R" w:hAnsi="Adobe 黑体 Std R" w:hint="eastAsia"/>
          <w:b/>
          <w:sz w:val="28"/>
          <w:szCs w:val="24"/>
        </w:rPr>
        <w:t>茨</w:t>
      </w:r>
      <w:proofErr w:type="gramEnd"/>
      <w:r w:rsidRPr="00505F59">
        <w:rPr>
          <w:rFonts w:ascii="Adobe 黑体 Std R" w:eastAsia="Adobe 黑体 Std R" w:hAnsi="Adobe 黑体 Std R" w:hint="eastAsia"/>
          <w:b/>
          <w:sz w:val="28"/>
          <w:szCs w:val="24"/>
        </w:rPr>
        <w:t>工业大学</w:t>
      </w:r>
      <w:r w:rsidR="004E1055" w:rsidRPr="00505F59">
        <w:rPr>
          <w:rFonts w:ascii="Adobe 黑体 Std R" w:eastAsia="Adobe 黑体 Std R" w:hAnsi="Adobe 黑体 Std R" w:hint="eastAsia"/>
          <w:b/>
          <w:sz w:val="28"/>
          <w:szCs w:val="24"/>
        </w:rPr>
        <w:t>推荐申请专业</w:t>
      </w:r>
    </w:p>
    <w:p w:rsidR="00680A03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sz w:val="24"/>
          <w:szCs w:val="24"/>
        </w:rPr>
        <w:t>【</w:t>
      </w:r>
      <w:r w:rsidR="00680A03" w:rsidRPr="00505F59">
        <w:rPr>
          <w:rFonts w:ascii="Adobe 黑体 Std R" w:eastAsia="Adobe 黑体 Std R" w:hAnsi="Adobe 黑体 Std R" w:hint="eastAsia"/>
          <w:b/>
          <w:sz w:val="24"/>
          <w:szCs w:val="24"/>
        </w:rPr>
        <w:t>汽车制造及技术</w:t>
      </w:r>
      <w:r>
        <w:rPr>
          <w:rFonts w:ascii="Adobe 黑体 Std R" w:eastAsia="Adobe 黑体 Std R" w:hAnsi="Adobe 黑体 Std R" w:hint="eastAsia"/>
          <w:b/>
          <w:sz w:val="24"/>
          <w:szCs w:val="24"/>
        </w:rPr>
        <w:t>】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开学时间：冬季学期、春季学期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学习时间：两年4学期</w:t>
      </w:r>
    </w:p>
    <w:p w:rsidR="006A4BD0" w:rsidRPr="00505F59" w:rsidRDefault="004E1055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入学条件：</w:t>
      </w:r>
    </w:p>
    <w:p w:rsidR="004E1055" w:rsidRPr="00505F59" w:rsidRDefault="006A4BD0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冬季学期：非受限专业、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入学条件是对应或者相关方向的学士学位</w:t>
      </w:r>
    </w:p>
    <w:p w:rsidR="00680A03" w:rsidRPr="00505F59" w:rsidRDefault="006A4BD0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春季学期：非受限专业、从头读起的学生只能冬季入学。经考委会通过的学生，也可以夏季学期注册，并且得到一个延长规定学期数的证明。从高年级开始入读的学生，需要提供专业水平的学习证明。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入学条件是对应或者相关方向的学士学位</w:t>
      </w:r>
      <w:r w:rsidRPr="00505F59">
        <w:rPr>
          <w:rFonts w:ascii="Adobe 黑体 Std R" w:eastAsia="Adobe 黑体 Std R" w:hAnsi="Adobe 黑体 Std R" w:hint="eastAsia"/>
          <w:sz w:val="24"/>
          <w:szCs w:val="24"/>
        </w:rPr>
        <w:t>。</w:t>
      </w:r>
    </w:p>
    <w:p w:rsidR="005C0987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学习重点：汽车制造、汽车技术</w:t>
      </w:r>
    </w:p>
    <w:p w:rsidR="00680A03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sz w:val="24"/>
          <w:szCs w:val="24"/>
        </w:rPr>
        <w:t>【</w:t>
      </w:r>
      <w:r w:rsidR="00680A03" w:rsidRPr="00505F59">
        <w:rPr>
          <w:rFonts w:ascii="Adobe 黑体 Std R" w:eastAsia="Adobe 黑体 Std R" w:hAnsi="Adobe 黑体 Std R" w:hint="eastAsia"/>
          <w:b/>
          <w:sz w:val="24"/>
          <w:szCs w:val="24"/>
        </w:rPr>
        <w:t>计算机科学</w:t>
      </w:r>
      <w:r>
        <w:rPr>
          <w:rFonts w:ascii="Adobe 黑体 Std R" w:eastAsia="Adobe 黑体 Std R" w:hAnsi="Adobe 黑体 Std R" w:hint="eastAsia"/>
          <w:b/>
          <w:sz w:val="24"/>
          <w:szCs w:val="24"/>
        </w:rPr>
        <w:t>】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开学时间：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冬季学期、春季学期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学习时间：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两年4学期</w:t>
      </w:r>
    </w:p>
    <w:p w:rsidR="00680A03" w:rsidRPr="00505F59" w:rsidRDefault="00680A03" w:rsidP="006A4BD0">
      <w:pPr>
        <w:pStyle w:val="Default"/>
        <w:spacing w:line="276" w:lineRule="auto"/>
        <w:rPr>
          <w:rFonts w:ascii="Adobe 黑体 Std R" w:eastAsia="Adobe 黑体 Std R" w:hAnsi="Adobe 黑体 Std R"/>
        </w:rPr>
      </w:pPr>
      <w:r w:rsidRPr="00505F59">
        <w:rPr>
          <w:rFonts w:ascii="Adobe 黑体 Std R" w:eastAsia="Adobe 黑体 Std R" w:hAnsi="Adobe 黑体 Std R" w:hint="eastAsia"/>
        </w:rPr>
        <w:t>入学条件：</w:t>
      </w:r>
      <w:r w:rsidR="006A4BD0" w:rsidRPr="00505F59">
        <w:rPr>
          <w:rFonts w:ascii="Adobe 黑体 Std R" w:eastAsia="Adobe 黑体 Std R" w:hAnsi="Adobe 黑体 Std R" w:hint="eastAsia"/>
        </w:rPr>
        <w:t>非受限专业。入学条件是对应或者相关方向的学士学位。</w:t>
      </w:r>
    </w:p>
    <w:p w:rsidR="004E1055" w:rsidRPr="00505F59" w:rsidRDefault="004E1055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学习重点：计算机绘图，编程、磁学，计算机物理／不可逆进程，数字信号和图形的处理，电子测量技术，非线性动能。</w:t>
      </w:r>
    </w:p>
    <w:p w:rsidR="00680A03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sz w:val="24"/>
          <w:szCs w:val="24"/>
        </w:rPr>
        <w:t>【</w:t>
      </w:r>
      <w:r w:rsidR="00680A03" w:rsidRPr="00505F59">
        <w:rPr>
          <w:rFonts w:ascii="Adobe 黑体 Std R" w:eastAsia="Adobe 黑体 Std R" w:hAnsi="Adobe 黑体 Std R" w:hint="eastAsia"/>
          <w:b/>
          <w:sz w:val="24"/>
          <w:szCs w:val="24"/>
        </w:rPr>
        <w:t>能源和自动化系统</w:t>
      </w:r>
      <w:r>
        <w:rPr>
          <w:rFonts w:ascii="Adobe 黑体 Std R" w:eastAsia="Adobe 黑体 Std R" w:hAnsi="Adobe 黑体 Std R" w:hint="eastAsia"/>
          <w:b/>
          <w:sz w:val="24"/>
          <w:szCs w:val="24"/>
        </w:rPr>
        <w:t>】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开学时间：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冬季学期、春季学期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学习时间：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两年4学期</w:t>
      </w:r>
    </w:p>
    <w:p w:rsidR="006A4BD0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入学条件：</w:t>
      </w:r>
    </w:p>
    <w:p w:rsidR="004E1055" w:rsidRPr="00505F59" w:rsidRDefault="006A4BD0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冬季学期：非受限专业。入学条件是对应或者相关方向的学士学位。</w:t>
      </w:r>
    </w:p>
    <w:p w:rsidR="00680A03" w:rsidRPr="00505F59" w:rsidRDefault="006A4BD0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lastRenderedPageBreak/>
        <w:t>春季学期：非受限专业。从头读起的学生只能冬季入学。经考委会通过的学生，也可以夏季学期注册，并且得到一个延长规定学期数的证明。从高年级开始入读的学生，需要提供专业水平的学习证明。入学条件是对应或者相关方向的学士学位。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学习重点：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自动化系统、能源系统。</w:t>
      </w:r>
    </w:p>
    <w:p w:rsidR="00680A03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sz w:val="24"/>
          <w:szCs w:val="24"/>
        </w:rPr>
        <w:t>【</w:t>
      </w:r>
      <w:r w:rsidR="00680A03" w:rsidRPr="00505F59">
        <w:rPr>
          <w:rFonts w:ascii="Adobe 黑体 Std R" w:eastAsia="Adobe 黑体 Std R" w:hAnsi="Adobe 黑体 Std R" w:hint="eastAsia"/>
          <w:b/>
          <w:sz w:val="24"/>
          <w:szCs w:val="24"/>
        </w:rPr>
        <w:t>机械制造</w:t>
      </w:r>
      <w:r>
        <w:rPr>
          <w:rFonts w:ascii="Adobe 黑体 Std R" w:eastAsia="Adobe 黑体 Std R" w:hAnsi="Adobe 黑体 Std R" w:hint="eastAsia"/>
          <w:b/>
          <w:sz w:val="24"/>
          <w:szCs w:val="24"/>
        </w:rPr>
        <w:t>】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开学时间：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冬季学期、春季学期</w:t>
      </w:r>
    </w:p>
    <w:p w:rsidR="00680A03" w:rsidRPr="00505F59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学习时间：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两年4学期</w:t>
      </w:r>
    </w:p>
    <w:p w:rsidR="000B6EC1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入学条件：</w:t>
      </w:r>
      <w:r w:rsidR="006A4BD0" w:rsidRPr="00505F59">
        <w:rPr>
          <w:rFonts w:ascii="Adobe 黑体 Std R" w:eastAsia="Adobe 黑体 Std R" w:hAnsi="Adobe 黑体 Std R" w:hint="eastAsia"/>
          <w:sz w:val="24"/>
          <w:szCs w:val="24"/>
        </w:rPr>
        <w:t>非受限专业。入学条件是对应或者相关方向的学士学位。</w:t>
      </w:r>
    </w:p>
    <w:p w:rsidR="005C0987" w:rsidRDefault="00680A03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学习重点：</w:t>
      </w:r>
      <w:r w:rsidR="004E1055" w:rsidRPr="00505F59">
        <w:rPr>
          <w:rFonts w:ascii="Adobe 黑体 Std R" w:eastAsia="Adobe 黑体 Std R" w:hAnsi="Adobe 黑体 Std R" w:hint="eastAsia"/>
          <w:sz w:val="24"/>
          <w:szCs w:val="24"/>
        </w:rPr>
        <w:t>应用机电一体化和热动力学、工厂和工作设计/生产管理、轻质结构、组装，接合和传动技术、产品研发、生产技术/工具机械、材料科学和材料技术。</w:t>
      </w:r>
    </w:p>
    <w:p w:rsidR="001215A8" w:rsidRPr="00E01E2D" w:rsidRDefault="00144676" w:rsidP="001215A8">
      <w:pPr>
        <w:spacing w:line="360" w:lineRule="auto"/>
        <w:rPr>
          <w:rFonts w:ascii="Adobe 黑体 Std R" w:eastAsia="Adobe 黑体 Std R" w:hAnsi="Adobe 黑体 Std R"/>
          <w:b/>
          <w:sz w:val="24"/>
          <w:szCs w:val="24"/>
        </w:rPr>
      </w:pPr>
      <w:r w:rsidRPr="00E01E2D">
        <w:rPr>
          <w:rFonts w:ascii="Adobe 黑体 Std R" w:eastAsia="Adobe 黑体 Std R" w:hAnsi="Adobe 黑体 Std R" w:hint="eastAsia"/>
          <w:b/>
          <w:sz w:val="24"/>
          <w:szCs w:val="24"/>
        </w:rPr>
        <w:t>【经济学】</w:t>
      </w:r>
    </w:p>
    <w:p w:rsidR="001215A8" w:rsidRDefault="001215A8" w:rsidP="001215A8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开学时间：冬季学期、春季学期</w:t>
      </w:r>
    </w:p>
    <w:p w:rsidR="001215A8" w:rsidRDefault="001215A8" w:rsidP="001215A8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学习时间：两年4学期</w:t>
      </w:r>
    </w:p>
    <w:p w:rsidR="001215A8" w:rsidRPr="00505F59" w:rsidRDefault="001215A8" w:rsidP="001215A8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>
        <w:rPr>
          <w:rFonts w:ascii="Adobe 黑体 Std R" w:eastAsia="Adobe 黑体 Std R" w:hAnsi="Adobe 黑体 Std R" w:hint="eastAsia"/>
          <w:sz w:val="24"/>
          <w:szCs w:val="24"/>
        </w:rPr>
        <w:t>冬季学期：非受限专业</w:t>
      </w:r>
      <w:r w:rsidRPr="00505F59">
        <w:rPr>
          <w:rFonts w:ascii="Adobe 黑体 Std R" w:eastAsia="Adobe 黑体 Std R" w:hAnsi="Adobe 黑体 Std R" w:hint="eastAsia"/>
          <w:sz w:val="24"/>
          <w:szCs w:val="24"/>
        </w:rPr>
        <w:t>。</w:t>
      </w:r>
      <w:r w:rsidRPr="001215A8">
        <w:rPr>
          <w:rFonts w:ascii="Adobe 黑体 Std R" w:eastAsia="Adobe 黑体 Std R" w:hAnsi="Adobe 黑体 Std R" w:hint="eastAsia"/>
          <w:sz w:val="24"/>
          <w:szCs w:val="24"/>
        </w:rPr>
        <w:t>入学条件是对应或者相关方向的学士学位</w:t>
      </w:r>
    </w:p>
    <w:p w:rsidR="001215A8" w:rsidRPr="00505F59" w:rsidRDefault="001215A8" w:rsidP="001215A8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>
        <w:rPr>
          <w:rFonts w:ascii="Adobe 黑体 Std R" w:eastAsia="Adobe 黑体 Std R" w:hAnsi="Adobe 黑体 Std R" w:hint="eastAsia"/>
          <w:sz w:val="24"/>
          <w:szCs w:val="24"/>
        </w:rPr>
        <w:t>春季学期：非受限专业。</w:t>
      </w:r>
      <w:r w:rsidRPr="001215A8">
        <w:rPr>
          <w:rFonts w:ascii="Adobe 黑体 Std R" w:eastAsia="Adobe 黑体 Std R" w:hAnsi="Adobe 黑体 Std R" w:hint="eastAsia"/>
          <w:sz w:val="24"/>
          <w:szCs w:val="24"/>
        </w:rPr>
        <w:t>从头读起的学生只能冬季入学。经考委会通过的学生，也可以夏季学期注册，并且得到一个延长规定学期数的证明。从高年级开始入读的学生，需</w:t>
      </w:r>
      <w:r>
        <w:rPr>
          <w:rFonts w:ascii="Adobe 黑体 Std R" w:eastAsia="Adobe 黑体 Std R" w:hAnsi="Adobe 黑体 Std R" w:hint="eastAsia"/>
          <w:sz w:val="24"/>
          <w:szCs w:val="24"/>
        </w:rPr>
        <w:t>要提供专业水平的学习证明；</w:t>
      </w:r>
      <w:r w:rsidRPr="001215A8">
        <w:rPr>
          <w:rFonts w:ascii="Adobe 黑体 Std R" w:eastAsia="Adobe 黑体 Std R" w:hAnsi="Adobe 黑体 Std R" w:hint="eastAsia"/>
          <w:sz w:val="24"/>
          <w:szCs w:val="24"/>
        </w:rPr>
        <w:t>入学条件是对应或者相关方向的学士学位</w:t>
      </w:r>
    </w:p>
    <w:p w:rsidR="00144676" w:rsidRDefault="001215A8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sz w:val="24"/>
          <w:szCs w:val="24"/>
        </w:rPr>
        <w:t>学习重点：</w:t>
      </w:r>
      <w:r w:rsidRPr="001215A8">
        <w:rPr>
          <w:rFonts w:ascii="Adobe 黑体 Std R" w:eastAsia="Adobe 黑体 Std R" w:hAnsi="Adobe 黑体 Std R" w:hint="eastAsia"/>
          <w:sz w:val="24"/>
          <w:szCs w:val="24"/>
        </w:rPr>
        <w:t xml:space="preserve"> 工作，环境，国家</w:t>
      </w:r>
      <w:r w:rsidR="00E01E2D">
        <w:rPr>
          <w:rFonts w:ascii="Adobe 黑体 Std R" w:eastAsia="Adobe 黑体 Std R" w:hAnsi="Adobe 黑体 Std R" w:hint="eastAsia"/>
          <w:sz w:val="24"/>
          <w:szCs w:val="24"/>
        </w:rPr>
        <w:t xml:space="preserve">; </w:t>
      </w:r>
      <w:r w:rsidRPr="001215A8">
        <w:rPr>
          <w:rFonts w:ascii="Adobe 黑体 Std R" w:eastAsia="Adobe 黑体 Std R" w:hAnsi="Adobe 黑体 Std R" w:hint="eastAsia"/>
          <w:sz w:val="24"/>
          <w:szCs w:val="24"/>
        </w:rPr>
        <w:t>经验的经济研究</w:t>
      </w:r>
      <w:r w:rsidR="00E01E2D">
        <w:rPr>
          <w:rFonts w:ascii="Adobe 黑体 Std R" w:eastAsia="Adobe 黑体 Std R" w:hAnsi="Adobe 黑体 Std R" w:hint="eastAsia"/>
          <w:sz w:val="24"/>
          <w:szCs w:val="24"/>
        </w:rPr>
        <w:t xml:space="preserve">; </w:t>
      </w:r>
      <w:r w:rsidRPr="001215A8">
        <w:rPr>
          <w:rFonts w:ascii="Adobe 黑体 Std R" w:eastAsia="Adobe 黑体 Std R" w:hAnsi="Adobe 黑体 Std R" w:hint="eastAsia"/>
          <w:sz w:val="24"/>
          <w:szCs w:val="24"/>
        </w:rPr>
        <w:t>先进的国民经济学</w:t>
      </w:r>
    </w:p>
    <w:p w:rsidR="00E01E2D" w:rsidRDefault="00E01E2D" w:rsidP="004E1055">
      <w:pPr>
        <w:spacing w:line="360" w:lineRule="auto"/>
        <w:rPr>
          <w:rFonts w:ascii="Adobe 黑体 Std R" w:eastAsia="Adobe 黑体 Std R" w:hAnsi="Adobe 黑体 Std R" w:hint="eastAsia"/>
          <w:sz w:val="24"/>
          <w:szCs w:val="24"/>
        </w:rPr>
      </w:pPr>
    </w:p>
    <w:p w:rsidR="00144676" w:rsidRPr="00505F59" w:rsidRDefault="00144676" w:rsidP="004E1055">
      <w:pPr>
        <w:spacing w:line="360" w:lineRule="auto"/>
        <w:rPr>
          <w:rFonts w:ascii="Adobe 黑体 Std R" w:eastAsia="Adobe 黑体 Std R" w:hAnsi="Adobe 黑体 Std R"/>
          <w:sz w:val="24"/>
          <w:szCs w:val="24"/>
        </w:rPr>
      </w:pPr>
    </w:p>
    <w:p w:rsidR="00505F59" w:rsidRPr="00505F59" w:rsidRDefault="006A4BD0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b/>
          <w:bCs/>
          <w:sz w:val="28"/>
          <w:szCs w:val="24"/>
        </w:rPr>
        <w:lastRenderedPageBreak/>
        <w:t>弗莱贝格工大推荐申请专业</w:t>
      </w:r>
    </w:p>
    <w:p w:rsidR="006A4BD0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6A4BD0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机械制造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6A4BD0" w:rsidRPr="00505F59">
        <w:rPr>
          <w:rFonts w:ascii="Adobe 黑体 Std R" w:eastAsia="Adobe 黑体 Std R" w:hAnsi="Adobe 黑体 Std R" w:hint="eastAsia"/>
          <w:bCs/>
          <w:sz w:val="24"/>
          <w:szCs w:val="24"/>
        </w:rPr>
        <w:t>非受限专业。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学士/硕士/</w:t>
      </w:r>
      <w:proofErr w:type="gramStart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本硕连读</w:t>
      </w:r>
      <w:proofErr w:type="gramEnd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。</w:t>
      </w:r>
    </w:p>
    <w:p w:rsidR="006A4BD0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6A4BD0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汽车制造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非受限专业。硕士/</w:t>
      </w:r>
      <w:proofErr w:type="gramStart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本硕连读</w:t>
      </w:r>
      <w:proofErr w:type="gramEnd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。</w:t>
      </w:r>
    </w:p>
    <w:p w:rsidR="006A4BD0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6A4BD0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企业管理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非受限专业。学士/硕士。</w:t>
      </w:r>
    </w:p>
    <w:p w:rsidR="006A4BD0" w:rsidRPr="00505F59" w:rsidRDefault="00505F59" w:rsidP="004E1055">
      <w:pPr>
        <w:spacing w:line="360" w:lineRule="auto"/>
        <w:rPr>
          <w:rFonts w:ascii="Adobe 黑体 Std R" w:eastAsia="Adobe 黑体 Std R" w:hAnsi="Adobe 黑体 Std R"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6A4BD0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工业工程和管理（经管类）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6A4BD0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：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非受限专业。学士/硕士。</w:t>
      </w:r>
    </w:p>
    <w:p w:rsidR="00FF66CA" w:rsidRPr="00505F59" w:rsidRDefault="00FF66CA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</w:p>
    <w:p w:rsidR="00FF66CA" w:rsidRPr="00505F59" w:rsidRDefault="00FF66CA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</w:p>
    <w:p w:rsidR="006A4BD0" w:rsidRPr="00505F59" w:rsidRDefault="00FF66CA" w:rsidP="004E1055">
      <w:pPr>
        <w:spacing w:line="360" w:lineRule="auto"/>
        <w:rPr>
          <w:rFonts w:ascii="Adobe 黑体 Std R" w:eastAsia="Adobe 黑体 Std R" w:hAnsi="Adobe 黑体 Std R"/>
          <w:b/>
          <w:bCs/>
          <w:sz w:val="28"/>
          <w:szCs w:val="24"/>
        </w:rPr>
      </w:pPr>
      <w:r w:rsidRPr="00505F59">
        <w:rPr>
          <w:rFonts w:ascii="Adobe 黑体 Std R" w:eastAsia="Adobe 黑体 Std R" w:hAnsi="Adobe 黑体 Std R" w:hint="eastAsia"/>
          <w:b/>
          <w:bCs/>
          <w:sz w:val="28"/>
          <w:szCs w:val="24"/>
        </w:rPr>
        <w:t>莱比锡大学推荐申请专业</w:t>
      </w:r>
    </w:p>
    <w:p w:rsidR="00FF66CA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FF66CA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数学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非受限专业。</w:t>
      </w:r>
      <w:proofErr w:type="gramStart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本硕连读</w:t>
      </w:r>
      <w:proofErr w:type="gramEnd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。</w:t>
      </w:r>
    </w:p>
    <w:p w:rsidR="00FF66CA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FF66CA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物理</w:t>
      </w:r>
      <w:r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学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非受限专业。学士/硕士。</w:t>
      </w:r>
    </w:p>
    <w:p w:rsidR="00FF66CA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FF66CA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信息科学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-属于莱大理学院下</w:t>
      </w:r>
      <w:r w:rsidR="00FF66CA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（交大对应通信、计算机）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能力考试。硕士。</w:t>
      </w:r>
    </w:p>
    <w:p w:rsidR="00FF66CA" w:rsidRDefault="00505F59" w:rsidP="004E1055">
      <w:pPr>
        <w:spacing w:line="360" w:lineRule="auto"/>
        <w:rPr>
          <w:rFonts w:ascii="Adobe 黑体 Std R" w:eastAsia="Adobe 黑体 Std R" w:hAnsi="Adobe 黑体 Std R"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【</w:t>
      </w:r>
      <w:r w:rsidR="00FF66CA"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经济数学（交大对应经管类）</w:t>
      </w: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>】</w:t>
      </w:r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非受限专业。</w:t>
      </w:r>
      <w:proofErr w:type="gramStart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本硕连读</w:t>
      </w:r>
      <w:proofErr w:type="gramEnd"/>
      <w:r w:rsidR="00FF66CA" w:rsidRPr="00505F59">
        <w:rPr>
          <w:rFonts w:ascii="Adobe 黑体 Std R" w:eastAsia="Adobe 黑体 Std R" w:hAnsi="Adobe 黑体 Std R" w:hint="eastAsia"/>
          <w:bCs/>
          <w:sz w:val="24"/>
          <w:szCs w:val="24"/>
        </w:rPr>
        <w:t>。</w:t>
      </w:r>
    </w:p>
    <w:p w:rsid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b/>
          <w:bCs/>
          <w:sz w:val="24"/>
          <w:szCs w:val="24"/>
        </w:rPr>
        <w:t>【经济信息学</w:t>
      </w:r>
      <w:r w:rsidRPr="00505F59">
        <w:rPr>
          <w:rFonts w:ascii="Adobe 黑体 Std R" w:eastAsia="Adobe 黑体 Std R" w:hAnsi="Adobe 黑体 Std R"/>
          <w:b/>
          <w:bCs/>
          <w:sz w:val="24"/>
          <w:szCs w:val="24"/>
        </w:rPr>
        <w:t>】</w:t>
      </w:r>
    </w:p>
    <w:p w:rsidR="00505F59" w:rsidRPr="00505F59" w:rsidRDefault="00505F59" w:rsidP="00505F59">
      <w:pPr>
        <w:spacing w:line="360" w:lineRule="auto"/>
        <w:ind w:firstLineChars="100" w:firstLine="240"/>
        <w:rPr>
          <w:rFonts w:ascii="Adobe 黑体 Std R" w:eastAsia="Adobe 黑体 Std R" w:hAnsi="Adobe 黑体 Std R"/>
          <w:bCs/>
          <w:sz w:val="24"/>
          <w:szCs w:val="24"/>
        </w:rPr>
      </w:pPr>
      <w:r w:rsidRPr="00505F59">
        <w:rPr>
          <w:rFonts w:ascii="Adobe 黑体 Std R" w:eastAsia="Adobe 黑体 Std R" w:hAnsi="Adobe 黑体 Std R"/>
          <w:bCs/>
          <w:sz w:val="24"/>
          <w:szCs w:val="24"/>
        </w:rPr>
        <w:t>非受限专业</w:t>
      </w:r>
      <w:r w:rsidRPr="00505F59">
        <w:rPr>
          <w:rFonts w:ascii="Adobe 黑体 Std R" w:eastAsia="Adobe 黑体 Std R" w:hAnsi="Adobe 黑体 Std R" w:hint="eastAsia"/>
          <w:bCs/>
          <w:sz w:val="24"/>
          <w:szCs w:val="24"/>
        </w:rPr>
        <w:t>。</w:t>
      </w:r>
      <w:r w:rsidRPr="00505F59">
        <w:rPr>
          <w:rFonts w:ascii="Adobe 黑体 Std R" w:eastAsia="Adobe 黑体 Std R" w:hAnsi="Adobe 黑体 Std R"/>
          <w:bCs/>
          <w:sz w:val="24"/>
          <w:szCs w:val="24"/>
        </w:rPr>
        <w:t>本科</w:t>
      </w:r>
      <w:r w:rsidRPr="00505F59">
        <w:rPr>
          <w:rFonts w:ascii="Adobe 黑体 Std R" w:eastAsia="Adobe 黑体 Std R" w:hAnsi="Adobe 黑体 Std R" w:hint="eastAsia"/>
          <w:bCs/>
          <w:sz w:val="24"/>
          <w:szCs w:val="24"/>
        </w:rPr>
        <w:t>。需要英语成绩B2</w:t>
      </w:r>
      <w:bookmarkStart w:id="0" w:name="_GoBack"/>
      <w:bookmarkEnd w:id="0"/>
    </w:p>
    <w:p w:rsidR="00505F59" w:rsidRPr="00505F59" w:rsidRDefault="00505F59" w:rsidP="004E1055">
      <w:pPr>
        <w:spacing w:line="360" w:lineRule="auto"/>
        <w:rPr>
          <w:rFonts w:ascii="Adobe 黑体 Std R" w:eastAsia="Adobe 黑体 Std R" w:hAnsi="Adobe 黑体 Std R"/>
          <w:bCs/>
          <w:sz w:val="24"/>
          <w:szCs w:val="24"/>
        </w:rPr>
      </w:pPr>
      <w:r w:rsidRPr="00505F59">
        <w:rPr>
          <w:rFonts w:ascii="Adobe 黑体 Std R" w:eastAsia="Adobe 黑体 Std R" w:hAnsi="Adobe 黑体 Std R" w:hint="eastAsia"/>
          <w:bCs/>
          <w:sz w:val="24"/>
          <w:szCs w:val="24"/>
        </w:rPr>
        <w:t xml:space="preserve">  能力测试。硕士。需要英语成绩B2</w:t>
      </w:r>
    </w:p>
    <w:p w:rsidR="00505F59" w:rsidRPr="00505F59" w:rsidRDefault="00505F59" w:rsidP="004E1055">
      <w:pPr>
        <w:spacing w:line="360" w:lineRule="auto"/>
        <w:rPr>
          <w:rFonts w:ascii="Adobe 黑体 Std R" w:eastAsia="Adobe 黑体 Std R" w:hAnsi="Adobe 黑体 Std R"/>
          <w:b/>
          <w:bCs/>
          <w:sz w:val="24"/>
          <w:szCs w:val="24"/>
        </w:rPr>
      </w:pPr>
      <w:r>
        <w:rPr>
          <w:rFonts w:ascii="Adobe 黑体 Std R" w:eastAsia="Adobe 黑体 Std R" w:hAnsi="Adobe 黑体 Std R" w:hint="eastAsia"/>
          <w:b/>
          <w:bCs/>
          <w:sz w:val="24"/>
          <w:szCs w:val="24"/>
        </w:rPr>
        <w:t xml:space="preserve">              </w:t>
      </w:r>
    </w:p>
    <w:sectPr w:rsidR="00505F59" w:rsidRPr="00505F59" w:rsidSect="007F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8B" w:rsidRDefault="00BA518B" w:rsidP="001215A8">
      <w:r>
        <w:separator/>
      </w:r>
    </w:p>
  </w:endnote>
  <w:endnote w:type="continuationSeparator" w:id="0">
    <w:p w:rsidR="00BA518B" w:rsidRDefault="00BA518B" w:rsidP="0012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8B" w:rsidRDefault="00BA518B" w:rsidP="001215A8">
      <w:r>
        <w:separator/>
      </w:r>
    </w:p>
  </w:footnote>
  <w:footnote w:type="continuationSeparator" w:id="0">
    <w:p w:rsidR="00BA518B" w:rsidRDefault="00BA518B" w:rsidP="0012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A03"/>
    <w:rsid w:val="000B6EC1"/>
    <w:rsid w:val="001215A8"/>
    <w:rsid w:val="00144676"/>
    <w:rsid w:val="00352378"/>
    <w:rsid w:val="004E1055"/>
    <w:rsid w:val="00505F59"/>
    <w:rsid w:val="005C0987"/>
    <w:rsid w:val="00680A03"/>
    <w:rsid w:val="006A4BD0"/>
    <w:rsid w:val="006F6F81"/>
    <w:rsid w:val="00772DD6"/>
    <w:rsid w:val="007F0FDB"/>
    <w:rsid w:val="00BA518B"/>
    <w:rsid w:val="00E01E2D"/>
    <w:rsid w:val="00EE5776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8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6F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F6F8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6F6F81"/>
    <w:rPr>
      <w:b/>
      <w:bCs/>
    </w:rPr>
  </w:style>
  <w:style w:type="paragraph" w:customStyle="1" w:styleId="Default">
    <w:name w:val="Default"/>
    <w:rsid w:val="004E10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2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15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1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8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6F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F6F8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6F6F81"/>
    <w:rPr>
      <w:b/>
      <w:bCs/>
    </w:rPr>
  </w:style>
  <w:style w:type="paragraph" w:customStyle="1" w:styleId="Default">
    <w:name w:val="Default"/>
    <w:rsid w:val="004E10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April</cp:lastModifiedBy>
  <cp:revision>6</cp:revision>
  <dcterms:created xsi:type="dcterms:W3CDTF">2015-06-12T02:11:00Z</dcterms:created>
  <dcterms:modified xsi:type="dcterms:W3CDTF">2015-06-15T03:18:00Z</dcterms:modified>
</cp:coreProperties>
</file>