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42F" w:rsidRDefault="00EB742F" w:rsidP="00EB742F">
      <w:pPr>
        <w:spacing w:line="360" w:lineRule="auto"/>
        <w:rPr>
          <w:rFonts w:eastAsia="华文中宋"/>
          <w:b/>
          <w:sz w:val="32"/>
          <w:szCs w:val="32"/>
        </w:rPr>
      </w:pPr>
      <w:r>
        <w:rPr>
          <w:rFonts w:eastAsia="华文中宋" w:hint="eastAsia"/>
          <w:b/>
          <w:sz w:val="32"/>
          <w:szCs w:val="32"/>
        </w:rPr>
        <w:t>附件</w:t>
      </w:r>
      <w:r>
        <w:rPr>
          <w:rFonts w:eastAsia="华文中宋" w:hint="eastAsia"/>
          <w:b/>
          <w:sz w:val="32"/>
          <w:szCs w:val="32"/>
        </w:rPr>
        <w:t xml:space="preserve">1 </w:t>
      </w:r>
    </w:p>
    <w:p w:rsidR="00EB742F" w:rsidRPr="00062CA2" w:rsidRDefault="00EB742F" w:rsidP="00EB742F">
      <w:pPr>
        <w:spacing w:line="360" w:lineRule="auto"/>
        <w:jc w:val="center"/>
        <w:rPr>
          <w:sz w:val="24"/>
        </w:rPr>
      </w:pPr>
      <w:r w:rsidRPr="00FD20C7">
        <w:rPr>
          <w:rFonts w:eastAsia="华文中宋"/>
          <w:b/>
          <w:sz w:val="32"/>
          <w:szCs w:val="32"/>
        </w:rPr>
        <w:t>北京交通大学</w:t>
      </w:r>
      <w:r w:rsidRPr="00FD20C7">
        <w:rPr>
          <w:rFonts w:eastAsia="华文中宋" w:hint="eastAsia"/>
          <w:b/>
          <w:sz w:val="32"/>
          <w:szCs w:val="32"/>
        </w:rPr>
        <w:t>第</w:t>
      </w:r>
      <w:r>
        <w:rPr>
          <w:rFonts w:eastAsia="华文中宋" w:hint="eastAsia"/>
          <w:b/>
          <w:sz w:val="32"/>
          <w:szCs w:val="32"/>
        </w:rPr>
        <w:t>二</w:t>
      </w:r>
      <w:r w:rsidRPr="00FD20C7">
        <w:rPr>
          <w:rFonts w:eastAsia="华文中宋" w:hint="eastAsia"/>
          <w:b/>
          <w:sz w:val="32"/>
          <w:szCs w:val="32"/>
        </w:rPr>
        <w:t>届</w:t>
      </w:r>
      <w:r w:rsidRPr="001B1E49">
        <w:rPr>
          <w:rFonts w:ascii="华文中宋" w:eastAsia="华文中宋" w:hAnsi="华文中宋" w:hint="eastAsia"/>
          <w:b/>
          <w:sz w:val="32"/>
          <w:szCs w:val="32"/>
        </w:rPr>
        <w:t>职场精英访谈</w:t>
      </w:r>
      <w:r w:rsidRPr="00FD20C7">
        <w:rPr>
          <w:rFonts w:eastAsia="华文中宋"/>
          <w:b/>
          <w:sz w:val="32"/>
          <w:szCs w:val="32"/>
        </w:rPr>
        <w:t>大赛活动公告</w:t>
      </w:r>
    </w:p>
    <w:p w:rsidR="00EB742F" w:rsidRPr="00876AA9" w:rsidRDefault="00EB742F" w:rsidP="00EB742F">
      <w:pPr>
        <w:spacing w:before="100" w:beforeAutospacing="1" w:line="360" w:lineRule="auto"/>
        <w:rPr>
          <w:rFonts w:eastAsia="仿宋_GB2312"/>
          <w:b/>
          <w:sz w:val="28"/>
          <w:szCs w:val="28"/>
        </w:rPr>
      </w:pPr>
      <w:r w:rsidRPr="00876AA9">
        <w:rPr>
          <w:rFonts w:eastAsia="仿宋_GB2312" w:hint="eastAsia"/>
          <w:b/>
          <w:sz w:val="28"/>
          <w:szCs w:val="28"/>
        </w:rPr>
        <w:t>一、大赛组织单位</w:t>
      </w:r>
    </w:p>
    <w:p w:rsidR="00EB742F" w:rsidRPr="00876AA9" w:rsidRDefault="00EB742F" w:rsidP="00EB742F">
      <w:pPr>
        <w:spacing w:line="360" w:lineRule="auto"/>
        <w:ind w:firstLineChars="200" w:firstLine="560"/>
        <w:rPr>
          <w:rFonts w:eastAsia="仿宋_GB2312"/>
          <w:sz w:val="28"/>
          <w:szCs w:val="28"/>
        </w:rPr>
      </w:pPr>
      <w:r w:rsidRPr="00876AA9">
        <w:rPr>
          <w:rFonts w:eastAsia="仿宋_GB2312" w:hint="eastAsia"/>
          <w:sz w:val="28"/>
          <w:szCs w:val="28"/>
        </w:rPr>
        <w:t>主办单位：招生与就业工作处</w:t>
      </w:r>
    </w:p>
    <w:p w:rsidR="00EB742F" w:rsidRPr="00876AA9" w:rsidRDefault="00EB742F" w:rsidP="00EB742F">
      <w:pPr>
        <w:spacing w:line="360" w:lineRule="auto"/>
        <w:ind w:firstLineChars="200" w:firstLine="560"/>
        <w:rPr>
          <w:rFonts w:eastAsia="仿宋_GB2312"/>
          <w:b/>
          <w:sz w:val="28"/>
          <w:szCs w:val="28"/>
        </w:rPr>
      </w:pPr>
      <w:r w:rsidRPr="00876AA9">
        <w:rPr>
          <w:rFonts w:eastAsia="仿宋_GB2312" w:hint="eastAsia"/>
          <w:sz w:val="28"/>
          <w:szCs w:val="28"/>
        </w:rPr>
        <w:t>承办单位：职业生涯发展协会</w:t>
      </w:r>
    </w:p>
    <w:p w:rsidR="00EB742F" w:rsidRDefault="00EB742F" w:rsidP="00EB742F">
      <w:pPr>
        <w:spacing w:line="360" w:lineRule="auto"/>
        <w:rPr>
          <w:rFonts w:eastAsia="仿宋_GB2312"/>
          <w:b/>
          <w:sz w:val="28"/>
          <w:szCs w:val="28"/>
        </w:rPr>
      </w:pPr>
      <w:r w:rsidRPr="00876AA9">
        <w:rPr>
          <w:rFonts w:eastAsia="仿宋_GB2312" w:hint="eastAsia"/>
          <w:b/>
          <w:sz w:val="28"/>
          <w:szCs w:val="28"/>
        </w:rPr>
        <w:t>二、</w:t>
      </w:r>
      <w:r>
        <w:rPr>
          <w:rFonts w:eastAsia="仿宋_GB2312" w:hint="eastAsia"/>
          <w:b/>
          <w:sz w:val="28"/>
          <w:szCs w:val="28"/>
        </w:rPr>
        <w:t>面向对象</w:t>
      </w:r>
    </w:p>
    <w:p w:rsidR="00EB742F" w:rsidRPr="00876AA9" w:rsidRDefault="00EB742F" w:rsidP="00EB742F">
      <w:pPr>
        <w:spacing w:line="360" w:lineRule="auto"/>
        <w:ind w:firstLineChars="200" w:firstLine="560"/>
        <w:rPr>
          <w:rFonts w:eastAsia="仿宋_GB2312"/>
          <w:b/>
          <w:sz w:val="28"/>
          <w:szCs w:val="28"/>
        </w:rPr>
      </w:pPr>
      <w:r w:rsidRPr="00876AA9">
        <w:rPr>
          <w:rFonts w:eastAsia="仿宋_GB2312" w:hint="eastAsia"/>
          <w:sz w:val="28"/>
          <w:szCs w:val="28"/>
        </w:rPr>
        <w:t>北京交通大学全体学生</w:t>
      </w:r>
    </w:p>
    <w:p w:rsidR="00EB742F" w:rsidRPr="00876AA9" w:rsidRDefault="00EB742F" w:rsidP="00EB742F">
      <w:pPr>
        <w:spacing w:line="360" w:lineRule="auto"/>
        <w:rPr>
          <w:rFonts w:eastAsia="仿宋_GB2312"/>
          <w:b/>
          <w:sz w:val="28"/>
          <w:szCs w:val="28"/>
        </w:rPr>
      </w:pPr>
      <w:r w:rsidRPr="00876AA9">
        <w:rPr>
          <w:rFonts w:eastAsia="仿宋_GB2312" w:hint="eastAsia"/>
          <w:b/>
          <w:sz w:val="28"/>
          <w:szCs w:val="28"/>
        </w:rPr>
        <w:t>三、报名时间及方式</w:t>
      </w:r>
    </w:p>
    <w:p w:rsidR="00EB742F" w:rsidRPr="00876AA9" w:rsidRDefault="00EB742F" w:rsidP="00EB742F">
      <w:pPr>
        <w:spacing w:line="360" w:lineRule="auto"/>
        <w:ind w:firstLineChars="200" w:firstLine="560"/>
        <w:rPr>
          <w:rFonts w:eastAsia="仿宋_GB2312"/>
          <w:sz w:val="28"/>
          <w:szCs w:val="28"/>
        </w:rPr>
      </w:pPr>
      <w:r w:rsidRPr="00876AA9">
        <w:rPr>
          <w:rFonts w:eastAsia="仿宋_GB2312" w:hint="eastAsia"/>
          <w:sz w:val="28"/>
          <w:szCs w:val="28"/>
        </w:rPr>
        <w:t>即日起至</w:t>
      </w:r>
      <w:r w:rsidRPr="00876AA9">
        <w:rPr>
          <w:rFonts w:eastAsia="仿宋_GB2312" w:hint="eastAsia"/>
          <w:sz w:val="28"/>
          <w:szCs w:val="28"/>
        </w:rPr>
        <w:t>201</w:t>
      </w:r>
      <w:r>
        <w:rPr>
          <w:rFonts w:eastAsia="仿宋_GB2312"/>
          <w:sz w:val="28"/>
          <w:szCs w:val="28"/>
        </w:rPr>
        <w:t>5</w:t>
      </w:r>
      <w:r w:rsidRPr="00876AA9">
        <w:rPr>
          <w:rFonts w:eastAsia="仿宋_GB2312" w:hint="eastAsia"/>
          <w:sz w:val="28"/>
          <w:szCs w:val="28"/>
        </w:rPr>
        <w:t>年</w:t>
      </w:r>
      <w:r>
        <w:rPr>
          <w:rFonts w:eastAsia="仿宋_GB2312"/>
          <w:sz w:val="28"/>
          <w:szCs w:val="28"/>
        </w:rPr>
        <w:t>5</w:t>
      </w:r>
      <w:r w:rsidRPr="00876AA9">
        <w:rPr>
          <w:rFonts w:eastAsia="仿宋_GB2312" w:hint="eastAsia"/>
          <w:sz w:val="28"/>
          <w:szCs w:val="28"/>
        </w:rPr>
        <w:t>月</w:t>
      </w:r>
      <w:r>
        <w:rPr>
          <w:rFonts w:eastAsia="仿宋_GB2312"/>
          <w:sz w:val="28"/>
          <w:szCs w:val="28"/>
        </w:rPr>
        <w:t>1</w:t>
      </w:r>
      <w:r w:rsidRPr="00876AA9">
        <w:rPr>
          <w:rFonts w:eastAsia="仿宋_GB2312" w:hint="eastAsia"/>
          <w:sz w:val="28"/>
          <w:szCs w:val="28"/>
        </w:rPr>
        <w:t>日</w:t>
      </w:r>
    </w:p>
    <w:p w:rsidR="00EB742F" w:rsidRPr="00F5345E" w:rsidRDefault="00EB742F" w:rsidP="00EB742F">
      <w:pPr>
        <w:ind w:firstLineChars="200" w:firstLine="560"/>
        <w:rPr>
          <w:rFonts w:eastAsia="仿宋_GB2312"/>
          <w:sz w:val="28"/>
          <w:szCs w:val="28"/>
        </w:rPr>
      </w:pPr>
      <w:r w:rsidRPr="00F5345E">
        <w:rPr>
          <w:rFonts w:eastAsia="仿宋_GB2312"/>
          <w:sz w:val="28"/>
          <w:szCs w:val="28"/>
        </w:rPr>
        <w:t>方式一</w:t>
      </w:r>
      <w:r w:rsidRPr="00F5345E">
        <w:rPr>
          <w:rFonts w:eastAsia="仿宋_GB2312" w:hint="eastAsia"/>
          <w:sz w:val="28"/>
          <w:szCs w:val="28"/>
        </w:rPr>
        <w:t>：选手自行组队（</w:t>
      </w:r>
      <w:r w:rsidRPr="00F5345E">
        <w:rPr>
          <w:rFonts w:eastAsia="仿宋_GB2312" w:hint="eastAsia"/>
          <w:sz w:val="28"/>
          <w:szCs w:val="28"/>
        </w:rPr>
        <w:t>2</w:t>
      </w:r>
      <w:r w:rsidRPr="00F5345E">
        <w:rPr>
          <w:rFonts w:eastAsia="仿宋_GB2312"/>
          <w:sz w:val="28"/>
          <w:szCs w:val="28"/>
        </w:rPr>
        <w:t>-</w:t>
      </w:r>
      <w:r w:rsidRPr="00F5345E">
        <w:rPr>
          <w:rFonts w:eastAsia="仿宋_GB2312" w:hint="eastAsia"/>
          <w:sz w:val="28"/>
          <w:szCs w:val="28"/>
        </w:rPr>
        <w:t>4</w:t>
      </w:r>
      <w:r w:rsidRPr="00F5345E">
        <w:rPr>
          <w:rFonts w:eastAsia="仿宋_GB2312" w:hint="eastAsia"/>
          <w:sz w:val="28"/>
          <w:szCs w:val="28"/>
        </w:rPr>
        <w:t>人），并在</w:t>
      </w:r>
      <w:r w:rsidRPr="00F5345E">
        <w:rPr>
          <w:rFonts w:eastAsia="仿宋_GB2312" w:hint="eastAsia"/>
          <w:sz w:val="28"/>
          <w:szCs w:val="28"/>
        </w:rPr>
        <w:t>5</w:t>
      </w:r>
      <w:r w:rsidRPr="00F5345E">
        <w:rPr>
          <w:rFonts w:eastAsia="仿宋_GB2312" w:hint="eastAsia"/>
          <w:sz w:val="28"/>
          <w:szCs w:val="28"/>
        </w:rPr>
        <w:t>月</w:t>
      </w:r>
      <w:r>
        <w:rPr>
          <w:rFonts w:eastAsia="仿宋_GB2312"/>
          <w:sz w:val="28"/>
          <w:szCs w:val="28"/>
        </w:rPr>
        <w:t>1</w:t>
      </w:r>
      <w:r w:rsidRPr="00F5345E">
        <w:rPr>
          <w:rFonts w:eastAsia="仿宋_GB2312" w:hint="eastAsia"/>
          <w:sz w:val="28"/>
          <w:szCs w:val="28"/>
        </w:rPr>
        <w:t>日中午</w:t>
      </w:r>
      <w:r w:rsidRPr="00F5345E">
        <w:rPr>
          <w:rFonts w:eastAsia="仿宋_GB2312" w:hint="eastAsia"/>
          <w:sz w:val="28"/>
          <w:szCs w:val="28"/>
        </w:rPr>
        <w:t>12</w:t>
      </w:r>
      <w:r w:rsidRPr="00F5345E">
        <w:rPr>
          <w:rFonts w:eastAsia="仿宋_GB2312" w:hint="eastAsia"/>
          <w:sz w:val="28"/>
          <w:szCs w:val="28"/>
        </w:rPr>
        <w:t>：</w:t>
      </w:r>
      <w:r w:rsidRPr="00F5345E">
        <w:rPr>
          <w:rFonts w:eastAsia="仿宋_GB2312" w:hint="eastAsia"/>
          <w:sz w:val="28"/>
          <w:szCs w:val="28"/>
        </w:rPr>
        <w:t>00</w:t>
      </w:r>
      <w:r w:rsidRPr="00F5345E">
        <w:rPr>
          <w:rFonts w:eastAsia="仿宋_GB2312" w:hint="eastAsia"/>
          <w:sz w:val="28"/>
          <w:szCs w:val="28"/>
        </w:rPr>
        <w:t>前将报名表</w:t>
      </w:r>
      <w:r>
        <w:rPr>
          <w:rFonts w:eastAsia="仿宋_GB2312" w:hint="eastAsia"/>
          <w:sz w:val="28"/>
          <w:szCs w:val="28"/>
        </w:rPr>
        <w:t>（附件</w:t>
      </w:r>
      <w:r>
        <w:rPr>
          <w:rFonts w:eastAsia="仿宋_GB2312" w:hint="eastAsia"/>
          <w:sz w:val="28"/>
          <w:szCs w:val="28"/>
        </w:rPr>
        <w:t>2</w:t>
      </w:r>
      <w:r>
        <w:rPr>
          <w:rFonts w:eastAsia="仿宋_GB2312"/>
          <w:sz w:val="28"/>
          <w:szCs w:val="28"/>
        </w:rPr>
        <w:t>）</w:t>
      </w:r>
      <w:r w:rsidRPr="00F5345E">
        <w:rPr>
          <w:rFonts w:eastAsia="仿宋_GB2312" w:hint="eastAsia"/>
          <w:sz w:val="28"/>
          <w:szCs w:val="28"/>
        </w:rPr>
        <w:t>发送到</w:t>
      </w:r>
      <w:r w:rsidRPr="00F5345E">
        <w:rPr>
          <w:rFonts w:eastAsia="仿宋_GB2312" w:hint="eastAsia"/>
          <w:sz w:val="28"/>
          <w:szCs w:val="28"/>
        </w:rPr>
        <w:t>bjtuzhixie@16</w:t>
      </w:r>
      <w:r w:rsidRPr="00F5345E">
        <w:rPr>
          <w:rFonts w:eastAsia="仿宋_GB2312"/>
          <w:sz w:val="28"/>
          <w:szCs w:val="28"/>
        </w:rPr>
        <w:t>3</w:t>
      </w:r>
      <w:r w:rsidRPr="00F5345E">
        <w:rPr>
          <w:rFonts w:eastAsia="仿宋_GB2312" w:hint="eastAsia"/>
          <w:sz w:val="28"/>
          <w:szCs w:val="28"/>
        </w:rPr>
        <w:t>.com</w:t>
      </w:r>
      <w:r w:rsidRPr="00F5345E">
        <w:rPr>
          <w:rFonts w:eastAsia="仿宋_GB2312" w:hint="eastAsia"/>
          <w:sz w:val="28"/>
          <w:szCs w:val="28"/>
        </w:rPr>
        <w:t>，邮件主题请标明“访谈赛</w:t>
      </w:r>
      <w:r w:rsidRPr="00F5345E">
        <w:rPr>
          <w:rFonts w:eastAsia="仿宋_GB2312"/>
          <w:sz w:val="28"/>
          <w:szCs w:val="28"/>
        </w:rPr>
        <w:t>+</w:t>
      </w:r>
      <w:r>
        <w:rPr>
          <w:rFonts w:eastAsia="仿宋_GB2312" w:hint="eastAsia"/>
          <w:sz w:val="28"/>
          <w:szCs w:val="28"/>
        </w:rPr>
        <w:t>队长姓名</w:t>
      </w:r>
      <w:r w:rsidRPr="00F5345E">
        <w:rPr>
          <w:rFonts w:eastAsia="仿宋_GB2312"/>
          <w:sz w:val="28"/>
          <w:szCs w:val="28"/>
        </w:rPr>
        <w:t>+</w:t>
      </w:r>
      <w:r w:rsidRPr="00F5345E">
        <w:rPr>
          <w:rFonts w:eastAsia="仿宋_GB2312" w:hint="eastAsia"/>
          <w:sz w:val="28"/>
          <w:szCs w:val="28"/>
        </w:rPr>
        <w:t>学院”。（报名表及访谈报告模板下载地址</w:t>
      </w:r>
      <w:r w:rsidRPr="00F5345E">
        <w:rPr>
          <w:rFonts w:eastAsia="仿宋_GB2312" w:hint="eastAsia"/>
          <w:sz w:val="28"/>
          <w:szCs w:val="28"/>
        </w:rPr>
        <w:t>:bjtu</w:t>
      </w:r>
      <w:r w:rsidRPr="00F5345E">
        <w:rPr>
          <w:rFonts w:eastAsia="仿宋_GB2312"/>
          <w:sz w:val="28"/>
          <w:szCs w:val="28"/>
        </w:rPr>
        <w:t>zhixie@yeah.net,</w:t>
      </w:r>
      <w:r w:rsidRPr="00F5345E">
        <w:rPr>
          <w:rFonts w:eastAsia="仿宋_GB2312"/>
          <w:sz w:val="28"/>
          <w:szCs w:val="28"/>
        </w:rPr>
        <w:t>密码</w:t>
      </w:r>
      <w:r w:rsidRPr="00F5345E">
        <w:rPr>
          <w:rFonts w:eastAsia="仿宋_GB2312" w:hint="eastAsia"/>
          <w:sz w:val="28"/>
          <w:szCs w:val="28"/>
        </w:rPr>
        <w:t>zhixie2014</w:t>
      </w:r>
      <w:r w:rsidRPr="00F5345E">
        <w:rPr>
          <w:rFonts w:eastAsia="仿宋_GB2312" w:hint="eastAsia"/>
          <w:sz w:val="28"/>
          <w:szCs w:val="28"/>
        </w:rPr>
        <w:t>）</w:t>
      </w:r>
    </w:p>
    <w:p w:rsidR="00EB742F" w:rsidRPr="00F5345E" w:rsidRDefault="00EB742F" w:rsidP="00EB742F">
      <w:pPr>
        <w:widowControl/>
        <w:ind w:firstLineChars="200" w:firstLine="560"/>
        <w:jc w:val="left"/>
        <w:rPr>
          <w:rFonts w:eastAsia="仿宋_GB2312"/>
          <w:sz w:val="28"/>
          <w:szCs w:val="28"/>
        </w:rPr>
      </w:pPr>
      <w:r w:rsidRPr="00F5345E">
        <w:rPr>
          <w:rFonts w:eastAsia="仿宋_GB2312"/>
          <w:sz w:val="28"/>
          <w:szCs w:val="28"/>
        </w:rPr>
        <w:t>方式二</w:t>
      </w:r>
      <w:r w:rsidRPr="00F5345E">
        <w:rPr>
          <w:rFonts w:eastAsia="仿宋_GB2312" w:hint="eastAsia"/>
          <w:sz w:val="28"/>
          <w:szCs w:val="28"/>
        </w:rPr>
        <w:t>：编辑手机短信“访谈赛</w:t>
      </w:r>
      <w:r w:rsidRPr="00F5345E">
        <w:rPr>
          <w:rFonts w:eastAsia="仿宋_GB2312" w:hint="eastAsia"/>
          <w:sz w:val="28"/>
          <w:szCs w:val="28"/>
        </w:rPr>
        <w:t>+</w:t>
      </w:r>
      <w:r w:rsidRPr="00F5345E">
        <w:rPr>
          <w:rFonts w:eastAsia="仿宋_GB2312" w:hint="eastAsia"/>
          <w:sz w:val="28"/>
          <w:szCs w:val="28"/>
        </w:rPr>
        <w:t>团队成员”发送至</w:t>
      </w:r>
      <w:r w:rsidRPr="00F5345E">
        <w:rPr>
          <w:rFonts w:eastAsia="仿宋_GB2312" w:hint="eastAsia"/>
          <w:sz w:val="28"/>
          <w:szCs w:val="28"/>
        </w:rPr>
        <w:t>1881309502</w:t>
      </w:r>
      <w:r w:rsidRPr="00F5345E">
        <w:rPr>
          <w:rFonts w:eastAsia="仿宋_GB2312"/>
          <w:sz w:val="28"/>
          <w:szCs w:val="28"/>
        </w:rPr>
        <w:t>3</w:t>
      </w:r>
      <w:r w:rsidRPr="00F5345E">
        <w:rPr>
          <w:rFonts w:eastAsia="仿宋_GB2312" w:hint="eastAsia"/>
          <w:sz w:val="28"/>
          <w:szCs w:val="28"/>
        </w:rPr>
        <w:t>或</w:t>
      </w:r>
      <w:r w:rsidRPr="00F5345E">
        <w:rPr>
          <w:rFonts w:eastAsia="仿宋_GB2312" w:hint="eastAsia"/>
          <w:sz w:val="28"/>
          <w:szCs w:val="28"/>
        </w:rPr>
        <w:t>13716358291</w:t>
      </w:r>
      <w:r>
        <w:rPr>
          <w:rFonts w:eastAsia="仿宋_GB2312" w:hint="eastAsia"/>
          <w:sz w:val="28"/>
          <w:szCs w:val="28"/>
        </w:rPr>
        <w:t>。</w:t>
      </w:r>
    </w:p>
    <w:p w:rsidR="00EB742F" w:rsidRPr="00876AA9" w:rsidRDefault="00EB742F" w:rsidP="00EB742F">
      <w:pPr>
        <w:spacing w:line="360" w:lineRule="auto"/>
        <w:rPr>
          <w:rFonts w:eastAsia="仿宋_GB2312"/>
          <w:sz w:val="28"/>
          <w:szCs w:val="28"/>
        </w:rPr>
      </w:pPr>
      <w:r w:rsidRPr="00876AA9">
        <w:rPr>
          <w:rFonts w:eastAsia="仿宋_GB2312" w:hint="eastAsia"/>
          <w:b/>
          <w:sz w:val="28"/>
          <w:szCs w:val="28"/>
        </w:rPr>
        <w:t>四、大赛简介</w:t>
      </w:r>
    </w:p>
    <w:p w:rsidR="00EB742F" w:rsidRPr="00876AA9" w:rsidRDefault="00EB742F" w:rsidP="00EB742F">
      <w:pPr>
        <w:numPr>
          <w:ilvl w:val="1"/>
          <w:numId w:val="1"/>
        </w:numPr>
        <w:spacing w:line="360" w:lineRule="auto"/>
        <w:rPr>
          <w:rFonts w:eastAsia="仿宋_GB2312"/>
          <w:b/>
          <w:sz w:val="28"/>
          <w:szCs w:val="28"/>
        </w:rPr>
      </w:pPr>
      <w:r w:rsidRPr="00876AA9">
        <w:rPr>
          <w:rFonts w:eastAsia="仿宋_GB2312" w:hint="eastAsia"/>
          <w:b/>
          <w:sz w:val="28"/>
          <w:szCs w:val="28"/>
        </w:rPr>
        <w:t>初赛阶段（即日起至</w:t>
      </w:r>
      <w:r w:rsidRPr="00876AA9">
        <w:rPr>
          <w:rFonts w:eastAsia="仿宋_GB2312" w:hint="eastAsia"/>
          <w:b/>
          <w:sz w:val="28"/>
          <w:szCs w:val="28"/>
        </w:rPr>
        <w:t>201</w:t>
      </w:r>
      <w:r>
        <w:rPr>
          <w:rFonts w:eastAsia="仿宋_GB2312"/>
          <w:b/>
          <w:sz w:val="28"/>
          <w:szCs w:val="28"/>
        </w:rPr>
        <w:t>5</w:t>
      </w:r>
      <w:r w:rsidRPr="00876AA9">
        <w:rPr>
          <w:rFonts w:eastAsia="仿宋_GB2312" w:hint="eastAsia"/>
          <w:b/>
          <w:sz w:val="28"/>
          <w:szCs w:val="28"/>
        </w:rPr>
        <w:t>年</w:t>
      </w:r>
      <w:r w:rsidRPr="00876AA9">
        <w:rPr>
          <w:rFonts w:eastAsia="仿宋_GB2312" w:hint="eastAsia"/>
          <w:b/>
          <w:sz w:val="28"/>
          <w:szCs w:val="28"/>
        </w:rPr>
        <w:t>5</w:t>
      </w:r>
      <w:r w:rsidRPr="00876AA9">
        <w:rPr>
          <w:rFonts w:eastAsia="仿宋_GB2312" w:hint="eastAsia"/>
          <w:b/>
          <w:sz w:val="28"/>
          <w:szCs w:val="28"/>
        </w:rPr>
        <w:t>月</w:t>
      </w:r>
      <w:r>
        <w:rPr>
          <w:rFonts w:eastAsia="仿宋_GB2312"/>
          <w:b/>
          <w:sz w:val="28"/>
          <w:szCs w:val="28"/>
        </w:rPr>
        <w:t>7</w:t>
      </w:r>
      <w:r w:rsidRPr="00876AA9">
        <w:rPr>
          <w:rFonts w:eastAsia="仿宋_GB2312" w:hint="eastAsia"/>
          <w:b/>
          <w:sz w:val="28"/>
          <w:szCs w:val="28"/>
        </w:rPr>
        <w:t>日）</w:t>
      </w:r>
    </w:p>
    <w:p w:rsidR="00EB742F" w:rsidRPr="00876AA9" w:rsidRDefault="00EB742F" w:rsidP="00EB742F">
      <w:pPr>
        <w:ind w:firstLineChars="200" w:firstLine="560"/>
        <w:rPr>
          <w:rFonts w:eastAsia="仿宋_GB2312"/>
          <w:sz w:val="28"/>
          <w:szCs w:val="28"/>
        </w:rPr>
      </w:pPr>
      <w:r w:rsidRPr="00876AA9">
        <w:rPr>
          <w:rFonts w:eastAsia="仿宋_GB2312" w:hint="eastAsia"/>
          <w:sz w:val="28"/>
          <w:szCs w:val="28"/>
        </w:rPr>
        <w:t>1.</w:t>
      </w:r>
      <w:r>
        <w:rPr>
          <w:rFonts w:eastAsia="仿宋_GB2312" w:hint="eastAsia"/>
          <w:sz w:val="28"/>
          <w:szCs w:val="28"/>
        </w:rPr>
        <w:t xml:space="preserve"> </w:t>
      </w:r>
      <w:r w:rsidRPr="00876AA9">
        <w:rPr>
          <w:rFonts w:eastAsia="仿宋_GB2312" w:hint="eastAsia"/>
          <w:b/>
          <w:sz w:val="28"/>
          <w:szCs w:val="28"/>
        </w:rPr>
        <w:t>参赛形式：</w:t>
      </w:r>
      <w:r w:rsidRPr="00876AA9">
        <w:rPr>
          <w:rFonts w:eastAsia="仿宋_GB2312" w:hint="eastAsia"/>
          <w:sz w:val="28"/>
          <w:szCs w:val="28"/>
        </w:rPr>
        <w:t>选手自行组队（</w:t>
      </w:r>
      <w:r w:rsidRPr="00876AA9">
        <w:rPr>
          <w:rFonts w:eastAsia="仿宋_GB2312" w:hint="eastAsia"/>
          <w:sz w:val="28"/>
          <w:szCs w:val="28"/>
        </w:rPr>
        <w:t>2-</w:t>
      </w:r>
      <w:r>
        <w:rPr>
          <w:rFonts w:eastAsia="仿宋_GB2312"/>
          <w:sz w:val="28"/>
          <w:szCs w:val="28"/>
        </w:rPr>
        <w:t>4</w:t>
      </w:r>
      <w:r w:rsidRPr="00876AA9">
        <w:rPr>
          <w:rFonts w:eastAsia="仿宋_GB2312" w:hint="eastAsia"/>
          <w:sz w:val="28"/>
          <w:szCs w:val="28"/>
        </w:rPr>
        <w:t>人）报名，并选取一名负责人。各组选手结合自己专业和职业兴趣选择一个或者多个目标人物进行访谈，并做好访谈记录（录音、视频、图片、文字等各种资料）。撰写并向大赛组织方提交职业精英（生涯人物）访谈报告。</w:t>
      </w:r>
    </w:p>
    <w:p w:rsidR="00EB742F" w:rsidRPr="00876AA9" w:rsidRDefault="00EB742F" w:rsidP="00EB742F">
      <w:pPr>
        <w:spacing w:line="360" w:lineRule="auto"/>
        <w:ind w:firstLineChars="200" w:firstLine="562"/>
        <w:rPr>
          <w:rFonts w:eastAsia="仿宋_GB2312"/>
          <w:sz w:val="28"/>
          <w:szCs w:val="28"/>
        </w:rPr>
      </w:pPr>
      <w:r w:rsidRPr="00876AA9">
        <w:rPr>
          <w:rFonts w:eastAsia="仿宋_GB2312" w:hint="eastAsia"/>
          <w:b/>
          <w:sz w:val="28"/>
          <w:szCs w:val="28"/>
        </w:rPr>
        <w:t>2.</w:t>
      </w:r>
      <w:r>
        <w:rPr>
          <w:rFonts w:eastAsia="仿宋_GB2312" w:hint="eastAsia"/>
          <w:b/>
          <w:sz w:val="28"/>
          <w:szCs w:val="28"/>
        </w:rPr>
        <w:t xml:space="preserve"> </w:t>
      </w:r>
      <w:r w:rsidRPr="00876AA9">
        <w:rPr>
          <w:rFonts w:eastAsia="仿宋_GB2312" w:hint="eastAsia"/>
          <w:b/>
          <w:sz w:val="28"/>
          <w:szCs w:val="28"/>
        </w:rPr>
        <w:t>比赛规则：</w:t>
      </w:r>
      <w:r w:rsidRPr="00876AA9">
        <w:rPr>
          <w:rFonts w:eastAsia="仿宋_GB2312" w:hint="eastAsia"/>
          <w:sz w:val="28"/>
          <w:szCs w:val="28"/>
        </w:rPr>
        <w:t>作品上交后，组织方将邀请相关职业生涯规划专家</w:t>
      </w:r>
      <w:r w:rsidRPr="00876AA9">
        <w:rPr>
          <w:rFonts w:eastAsia="仿宋_GB2312" w:hint="eastAsia"/>
          <w:sz w:val="28"/>
          <w:szCs w:val="28"/>
        </w:rPr>
        <w:lastRenderedPageBreak/>
        <w:t>进行第一轮评判，选取优秀小组进入到复赛阶段。</w:t>
      </w:r>
    </w:p>
    <w:p w:rsidR="00EB742F" w:rsidRPr="00876AA9" w:rsidRDefault="00EB742F" w:rsidP="00EB742F">
      <w:pPr>
        <w:spacing w:line="360" w:lineRule="auto"/>
        <w:ind w:firstLineChars="200" w:firstLine="562"/>
        <w:rPr>
          <w:rFonts w:eastAsia="仿宋_GB2312"/>
          <w:sz w:val="28"/>
          <w:szCs w:val="28"/>
        </w:rPr>
      </w:pPr>
      <w:r w:rsidRPr="00876AA9">
        <w:rPr>
          <w:rFonts w:eastAsia="仿宋_GB2312" w:hint="eastAsia"/>
          <w:b/>
          <w:sz w:val="28"/>
          <w:szCs w:val="28"/>
        </w:rPr>
        <w:t>3.</w:t>
      </w:r>
      <w:r>
        <w:rPr>
          <w:rFonts w:eastAsia="仿宋_GB2312" w:hint="eastAsia"/>
          <w:b/>
          <w:sz w:val="28"/>
          <w:szCs w:val="28"/>
        </w:rPr>
        <w:t xml:space="preserve"> </w:t>
      </w:r>
      <w:r w:rsidRPr="00876AA9">
        <w:rPr>
          <w:rFonts w:eastAsia="仿宋_GB2312" w:hint="eastAsia"/>
          <w:b/>
          <w:sz w:val="28"/>
          <w:szCs w:val="28"/>
        </w:rPr>
        <w:t>作品要求：</w:t>
      </w:r>
      <w:r w:rsidRPr="00876AA9">
        <w:rPr>
          <w:rFonts w:eastAsia="仿宋_GB2312" w:hint="eastAsia"/>
          <w:sz w:val="28"/>
          <w:szCs w:val="28"/>
        </w:rPr>
        <w:t>参赛选手最好结合自己专业，选择具有代表性的对象进行访谈（可以是真正的“职场精英”，也可以是相关岗位上的平凡工作者），获取访谈信息，提交访谈报告和具有代表性的现场访谈照片</w:t>
      </w:r>
      <w:r w:rsidRPr="00876AA9">
        <w:rPr>
          <w:rFonts w:eastAsia="仿宋_GB2312" w:hint="eastAsia"/>
          <w:sz w:val="28"/>
          <w:szCs w:val="28"/>
        </w:rPr>
        <w:t>4-5</w:t>
      </w:r>
      <w:r w:rsidRPr="00876AA9">
        <w:rPr>
          <w:rFonts w:eastAsia="仿宋_GB2312" w:hint="eastAsia"/>
          <w:sz w:val="28"/>
          <w:szCs w:val="28"/>
        </w:rPr>
        <w:t>张。另鼓励提交访谈视频（</w:t>
      </w:r>
      <w:r w:rsidRPr="00876AA9">
        <w:rPr>
          <w:rFonts w:eastAsia="仿宋_GB2312" w:hint="eastAsia"/>
          <w:sz w:val="28"/>
          <w:szCs w:val="28"/>
        </w:rPr>
        <w:t>MP</w:t>
      </w:r>
      <w:r w:rsidRPr="009D7EE3">
        <w:rPr>
          <w:rFonts w:eastAsia="仿宋_GB2312" w:hint="eastAsia"/>
          <w:sz w:val="28"/>
          <w:szCs w:val="28"/>
          <w:vertAlign w:val="subscript"/>
        </w:rPr>
        <w:t>4</w:t>
      </w:r>
      <w:r w:rsidRPr="00876AA9">
        <w:rPr>
          <w:rFonts w:eastAsia="仿宋_GB2312" w:hint="eastAsia"/>
          <w:sz w:val="28"/>
          <w:szCs w:val="28"/>
        </w:rPr>
        <w:t>格式）、</w:t>
      </w:r>
      <w:r w:rsidRPr="00876AA9">
        <w:rPr>
          <w:rFonts w:eastAsia="仿宋_GB2312" w:hint="eastAsia"/>
          <w:sz w:val="28"/>
          <w:szCs w:val="28"/>
        </w:rPr>
        <w:t>ppt</w:t>
      </w:r>
      <w:r w:rsidRPr="00876AA9">
        <w:rPr>
          <w:rFonts w:eastAsia="仿宋_GB2312" w:hint="eastAsia"/>
          <w:sz w:val="28"/>
          <w:szCs w:val="28"/>
        </w:rPr>
        <w:t>、电子书等多种形式的访谈报告（访谈说明详见附件</w:t>
      </w:r>
      <w:r w:rsidRPr="00876AA9">
        <w:rPr>
          <w:rFonts w:eastAsia="仿宋_GB2312" w:hint="eastAsia"/>
          <w:sz w:val="28"/>
          <w:szCs w:val="28"/>
        </w:rPr>
        <w:t>3</w:t>
      </w:r>
      <w:r w:rsidRPr="00876AA9">
        <w:rPr>
          <w:rFonts w:eastAsia="仿宋_GB2312" w:hint="eastAsia"/>
          <w:sz w:val="28"/>
          <w:szCs w:val="28"/>
        </w:rPr>
        <w:t>）。</w:t>
      </w:r>
    </w:p>
    <w:p w:rsidR="00EB742F" w:rsidRPr="009D7EE3" w:rsidRDefault="00EB742F" w:rsidP="00EB742F">
      <w:pPr>
        <w:tabs>
          <w:tab w:val="num" w:pos="0"/>
        </w:tabs>
        <w:spacing w:line="360" w:lineRule="auto"/>
        <w:ind w:firstLineChars="200" w:firstLine="562"/>
        <w:rPr>
          <w:rFonts w:eastAsia="仿宋_GB2312"/>
          <w:b/>
          <w:sz w:val="28"/>
          <w:szCs w:val="28"/>
        </w:rPr>
      </w:pPr>
      <w:r w:rsidRPr="00876AA9">
        <w:rPr>
          <w:rFonts w:eastAsia="仿宋_GB2312" w:hint="eastAsia"/>
          <w:b/>
          <w:sz w:val="28"/>
          <w:szCs w:val="28"/>
        </w:rPr>
        <w:t>4.</w:t>
      </w:r>
      <w:r>
        <w:rPr>
          <w:rFonts w:eastAsia="仿宋_GB2312" w:hint="eastAsia"/>
          <w:b/>
          <w:sz w:val="28"/>
          <w:szCs w:val="28"/>
        </w:rPr>
        <w:t>作品提交</w:t>
      </w:r>
      <w:r>
        <w:rPr>
          <w:rFonts w:eastAsia="仿宋_GB2312"/>
          <w:b/>
          <w:sz w:val="28"/>
          <w:szCs w:val="28"/>
        </w:rPr>
        <w:t>：</w:t>
      </w:r>
      <w:r w:rsidRPr="00876AA9">
        <w:rPr>
          <w:rFonts w:eastAsia="仿宋_GB2312" w:hint="eastAsia"/>
          <w:sz w:val="28"/>
          <w:szCs w:val="28"/>
        </w:rPr>
        <w:t>请将电子版</w:t>
      </w:r>
      <w:r>
        <w:rPr>
          <w:rFonts w:eastAsia="仿宋_GB2312" w:hint="eastAsia"/>
          <w:sz w:val="28"/>
          <w:szCs w:val="28"/>
        </w:rPr>
        <w:t>作品</w:t>
      </w:r>
      <w:r w:rsidRPr="00876AA9">
        <w:rPr>
          <w:rFonts w:eastAsia="仿宋_GB2312" w:hint="eastAsia"/>
          <w:b/>
          <w:sz w:val="28"/>
          <w:szCs w:val="28"/>
        </w:rPr>
        <w:t>于</w:t>
      </w:r>
      <w:r w:rsidRPr="00876AA9">
        <w:rPr>
          <w:rFonts w:eastAsia="仿宋_GB2312" w:hint="eastAsia"/>
          <w:b/>
          <w:sz w:val="28"/>
          <w:szCs w:val="28"/>
        </w:rPr>
        <w:t>5</w:t>
      </w:r>
      <w:r w:rsidRPr="00876AA9">
        <w:rPr>
          <w:rFonts w:eastAsia="仿宋_GB2312" w:hint="eastAsia"/>
          <w:b/>
          <w:sz w:val="28"/>
          <w:szCs w:val="28"/>
        </w:rPr>
        <w:t>月</w:t>
      </w:r>
      <w:r w:rsidRPr="00876AA9">
        <w:rPr>
          <w:rFonts w:eastAsia="仿宋_GB2312" w:hint="eastAsia"/>
          <w:b/>
          <w:sz w:val="28"/>
          <w:szCs w:val="28"/>
        </w:rPr>
        <w:t>4</w:t>
      </w:r>
      <w:r w:rsidRPr="00876AA9">
        <w:rPr>
          <w:rFonts w:eastAsia="仿宋_GB2312" w:hint="eastAsia"/>
          <w:b/>
          <w:sz w:val="28"/>
          <w:szCs w:val="28"/>
        </w:rPr>
        <w:t>日</w:t>
      </w:r>
      <w:r>
        <w:rPr>
          <w:rFonts w:eastAsia="仿宋_GB2312" w:hint="eastAsia"/>
          <w:b/>
          <w:sz w:val="28"/>
          <w:szCs w:val="28"/>
        </w:rPr>
        <w:t>12:00</w:t>
      </w:r>
      <w:r w:rsidRPr="00876AA9">
        <w:rPr>
          <w:rFonts w:eastAsia="仿宋_GB2312" w:hint="eastAsia"/>
          <w:b/>
          <w:sz w:val="28"/>
          <w:szCs w:val="28"/>
        </w:rPr>
        <w:t>前发送至</w:t>
      </w:r>
      <w:r w:rsidRPr="00876AA9">
        <w:rPr>
          <w:rFonts w:eastAsia="仿宋_GB2312" w:hint="eastAsia"/>
          <w:b/>
          <w:sz w:val="28"/>
          <w:szCs w:val="28"/>
        </w:rPr>
        <w:t>bjtuzhixie@</w:t>
      </w:r>
      <w:r>
        <w:rPr>
          <w:rFonts w:eastAsia="仿宋_GB2312"/>
          <w:b/>
          <w:sz w:val="28"/>
          <w:szCs w:val="28"/>
        </w:rPr>
        <w:t>163</w:t>
      </w:r>
      <w:r w:rsidRPr="00876AA9">
        <w:rPr>
          <w:rFonts w:eastAsia="仿宋_GB2312" w:hint="eastAsia"/>
          <w:b/>
          <w:sz w:val="28"/>
          <w:szCs w:val="28"/>
        </w:rPr>
        <w:t>.com</w:t>
      </w:r>
      <w:r w:rsidRPr="00876AA9">
        <w:rPr>
          <w:rFonts w:eastAsia="仿宋_GB2312" w:hint="eastAsia"/>
          <w:b/>
          <w:sz w:val="28"/>
          <w:szCs w:val="28"/>
        </w:rPr>
        <w:t>。</w:t>
      </w:r>
      <w:r w:rsidRPr="00876AA9">
        <w:rPr>
          <w:rFonts w:eastAsia="仿宋_GB2312" w:hint="eastAsia"/>
          <w:sz w:val="28"/>
          <w:szCs w:val="28"/>
        </w:rPr>
        <w:t>文件命名为：</w:t>
      </w:r>
      <w:r w:rsidRPr="00177232">
        <w:rPr>
          <w:rFonts w:eastAsia="仿宋_GB2312" w:hint="eastAsia"/>
          <w:b/>
          <w:sz w:val="28"/>
          <w:szCs w:val="28"/>
        </w:rPr>
        <w:t>访谈赛作品</w:t>
      </w:r>
      <w:r w:rsidRPr="00177232">
        <w:rPr>
          <w:rFonts w:eastAsia="仿宋_GB2312"/>
          <w:b/>
          <w:sz w:val="28"/>
          <w:szCs w:val="28"/>
        </w:rPr>
        <w:t>+</w:t>
      </w:r>
      <w:r w:rsidRPr="00177232">
        <w:rPr>
          <w:rFonts w:eastAsia="仿宋_GB2312" w:hint="eastAsia"/>
          <w:b/>
          <w:sz w:val="28"/>
          <w:szCs w:val="28"/>
        </w:rPr>
        <w:t>团队成员</w:t>
      </w:r>
      <w:r w:rsidRPr="00177232">
        <w:rPr>
          <w:rFonts w:eastAsia="仿宋_GB2312"/>
          <w:b/>
          <w:sz w:val="28"/>
          <w:szCs w:val="28"/>
        </w:rPr>
        <w:t>+</w:t>
      </w:r>
      <w:r w:rsidRPr="00177232">
        <w:rPr>
          <w:rFonts w:eastAsia="仿宋_GB2312" w:hint="eastAsia"/>
          <w:b/>
          <w:sz w:val="28"/>
          <w:szCs w:val="28"/>
        </w:rPr>
        <w:t>学院</w:t>
      </w:r>
      <w:r w:rsidRPr="00876AA9">
        <w:rPr>
          <w:rFonts w:eastAsia="仿宋_GB2312" w:hint="eastAsia"/>
          <w:b/>
          <w:sz w:val="28"/>
          <w:szCs w:val="28"/>
        </w:rPr>
        <w:t>。</w:t>
      </w:r>
    </w:p>
    <w:p w:rsidR="00EB742F" w:rsidRPr="00876AA9" w:rsidRDefault="00EB742F" w:rsidP="00EB742F">
      <w:pPr>
        <w:spacing w:line="360" w:lineRule="auto"/>
        <w:ind w:firstLineChars="200" w:firstLine="562"/>
        <w:rPr>
          <w:rFonts w:eastAsia="仿宋_GB2312"/>
          <w:sz w:val="28"/>
          <w:szCs w:val="28"/>
        </w:rPr>
      </w:pPr>
      <w:r w:rsidRPr="00876AA9">
        <w:rPr>
          <w:rFonts w:eastAsia="仿宋_GB2312" w:hint="eastAsia"/>
          <w:b/>
          <w:bCs/>
          <w:sz w:val="28"/>
          <w:szCs w:val="28"/>
        </w:rPr>
        <w:t>（二）复赛阶段</w:t>
      </w:r>
    </w:p>
    <w:p w:rsidR="00EB742F" w:rsidRPr="00876AA9" w:rsidRDefault="00EB742F" w:rsidP="00EB742F">
      <w:pPr>
        <w:spacing w:line="360" w:lineRule="auto"/>
        <w:ind w:firstLineChars="200" w:firstLine="562"/>
        <w:rPr>
          <w:rFonts w:ascii="宋体" w:eastAsia="仿宋_GB2312" w:hAnsi="宋体"/>
          <w:sz w:val="28"/>
          <w:szCs w:val="28"/>
        </w:rPr>
      </w:pPr>
      <w:r w:rsidRPr="00876AA9">
        <w:rPr>
          <w:rFonts w:eastAsia="仿宋_GB2312" w:hint="eastAsia"/>
          <w:b/>
          <w:bCs/>
          <w:sz w:val="28"/>
          <w:szCs w:val="28"/>
        </w:rPr>
        <w:t>1.</w:t>
      </w:r>
      <w:r>
        <w:rPr>
          <w:rFonts w:eastAsia="仿宋_GB2312" w:hint="eastAsia"/>
          <w:b/>
          <w:bCs/>
          <w:sz w:val="28"/>
          <w:szCs w:val="28"/>
        </w:rPr>
        <w:t xml:space="preserve"> </w:t>
      </w:r>
      <w:r w:rsidRPr="00876AA9">
        <w:rPr>
          <w:rFonts w:eastAsia="仿宋_GB2312" w:hint="eastAsia"/>
          <w:b/>
          <w:bCs/>
          <w:sz w:val="28"/>
          <w:szCs w:val="28"/>
        </w:rPr>
        <w:t>比赛时间：</w:t>
      </w:r>
      <w:r w:rsidRPr="00876AA9">
        <w:rPr>
          <w:rFonts w:eastAsia="仿宋_GB2312" w:hint="eastAsia"/>
          <w:sz w:val="28"/>
          <w:szCs w:val="28"/>
        </w:rPr>
        <w:t>201</w:t>
      </w:r>
      <w:r>
        <w:rPr>
          <w:rFonts w:eastAsia="仿宋_GB2312"/>
          <w:sz w:val="28"/>
          <w:szCs w:val="28"/>
        </w:rPr>
        <w:t>5</w:t>
      </w:r>
      <w:r w:rsidRPr="00876AA9">
        <w:rPr>
          <w:rFonts w:eastAsia="仿宋_GB2312" w:hint="eastAsia"/>
          <w:sz w:val="28"/>
          <w:szCs w:val="28"/>
        </w:rPr>
        <w:t>年</w:t>
      </w:r>
      <w:r w:rsidRPr="00876AA9">
        <w:rPr>
          <w:rFonts w:eastAsia="仿宋_GB2312" w:hint="eastAsia"/>
          <w:sz w:val="28"/>
          <w:szCs w:val="28"/>
        </w:rPr>
        <w:t>5</w:t>
      </w:r>
      <w:r w:rsidRPr="00876AA9">
        <w:rPr>
          <w:rFonts w:eastAsia="仿宋_GB2312" w:hint="eastAsia"/>
          <w:sz w:val="28"/>
          <w:szCs w:val="28"/>
        </w:rPr>
        <w:t>月</w:t>
      </w:r>
      <w:r w:rsidRPr="00876AA9">
        <w:rPr>
          <w:rFonts w:eastAsia="仿宋_GB2312" w:hint="eastAsia"/>
          <w:sz w:val="28"/>
          <w:szCs w:val="28"/>
        </w:rPr>
        <w:t>1</w:t>
      </w:r>
      <w:r>
        <w:rPr>
          <w:rFonts w:eastAsia="仿宋_GB2312"/>
          <w:sz w:val="28"/>
          <w:szCs w:val="28"/>
        </w:rPr>
        <w:t>5</w:t>
      </w:r>
      <w:r w:rsidRPr="00876AA9">
        <w:rPr>
          <w:rFonts w:eastAsia="仿宋_GB2312" w:hint="eastAsia"/>
          <w:sz w:val="28"/>
          <w:szCs w:val="28"/>
        </w:rPr>
        <w:t>日</w:t>
      </w:r>
    </w:p>
    <w:p w:rsidR="00EB742F" w:rsidRPr="00876AA9" w:rsidRDefault="00EB742F" w:rsidP="00EB742F">
      <w:pPr>
        <w:widowControl/>
        <w:spacing w:before="100" w:beforeAutospacing="1"/>
        <w:ind w:firstLineChars="200" w:firstLine="562"/>
        <w:contextualSpacing/>
        <w:rPr>
          <w:rFonts w:eastAsia="仿宋_GB2312"/>
          <w:sz w:val="28"/>
          <w:szCs w:val="28"/>
        </w:rPr>
      </w:pPr>
      <w:r w:rsidRPr="00876AA9">
        <w:rPr>
          <w:rFonts w:eastAsia="仿宋_GB2312" w:hint="eastAsia"/>
          <w:b/>
          <w:bCs/>
          <w:sz w:val="28"/>
          <w:szCs w:val="28"/>
        </w:rPr>
        <w:t>2.</w:t>
      </w:r>
      <w:r>
        <w:rPr>
          <w:rFonts w:eastAsia="仿宋_GB2312" w:hint="eastAsia"/>
          <w:b/>
          <w:bCs/>
          <w:sz w:val="28"/>
          <w:szCs w:val="28"/>
        </w:rPr>
        <w:t xml:space="preserve"> </w:t>
      </w:r>
      <w:r w:rsidRPr="00876AA9">
        <w:rPr>
          <w:rFonts w:eastAsia="仿宋_GB2312" w:hint="eastAsia"/>
          <w:b/>
          <w:bCs/>
          <w:sz w:val="28"/>
          <w:szCs w:val="28"/>
        </w:rPr>
        <w:t>比赛规</w:t>
      </w:r>
      <w:r w:rsidRPr="00876AA9">
        <w:rPr>
          <w:rFonts w:eastAsia="仿宋_GB2312" w:hint="eastAsia"/>
          <w:b/>
          <w:sz w:val="28"/>
          <w:szCs w:val="28"/>
        </w:rPr>
        <w:t>则：</w:t>
      </w:r>
      <w:r w:rsidRPr="00876AA9">
        <w:rPr>
          <w:rFonts w:eastAsia="仿宋_GB2312" w:hint="eastAsia"/>
          <w:sz w:val="28"/>
          <w:szCs w:val="28"/>
        </w:rPr>
        <w:t>复赛选手须现场展示访谈成果（视频、</w:t>
      </w:r>
      <w:r w:rsidRPr="00876AA9">
        <w:rPr>
          <w:rFonts w:eastAsia="仿宋_GB2312" w:hint="eastAsia"/>
          <w:sz w:val="28"/>
          <w:szCs w:val="28"/>
        </w:rPr>
        <w:t>PPT</w:t>
      </w:r>
      <w:r w:rsidRPr="00876AA9">
        <w:rPr>
          <w:rFonts w:eastAsia="仿宋_GB2312" w:hint="eastAsia"/>
          <w:sz w:val="28"/>
          <w:szCs w:val="28"/>
        </w:rPr>
        <w:t>均可），展示时间为</w:t>
      </w:r>
      <w:r>
        <w:rPr>
          <w:rFonts w:eastAsia="仿宋_GB2312"/>
          <w:sz w:val="28"/>
          <w:szCs w:val="28"/>
        </w:rPr>
        <w:t>5</w:t>
      </w:r>
      <w:r w:rsidRPr="00876AA9">
        <w:rPr>
          <w:rFonts w:eastAsia="仿宋_GB2312" w:hint="eastAsia"/>
          <w:sz w:val="28"/>
          <w:szCs w:val="28"/>
        </w:rPr>
        <w:t>分钟，并自备纸质版访谈报告交给评委。评委由我校老师及专家担任，最终选出</w:t>
      </w:r>
      <w:r w:rsidRPr="00876AA9">
        <w:rPr>
          <w:rFonts w:eastAsia="仿宋_GB2312" w:hint="eastAsia"/>
          <w:sz w:val="28"/>
          <w:szCs w:val="28"/>
        </w:rPr>
        <w:t>8</w:t>
      </w:r>
      <w:r w:rsidRPr="00876AA9">
        <w:rPr>
          <w:rFonts w:eastAsia="仿宋_GB2312" w:hint="eastAsia"/>
          <w:sz w:val="28"/>
          <w:szCs w:val="28"/>
        </w:rPr>
        <w:t>组选手进入决赛。在复赛结束后，选手抽取决赛出场先后顺序，同时工作人员将决赛具体流程通知选手。</w:t>
      </w:r>
    </w:p>
    <w:p w:rsidR="00EB742F" w:rsidRPr="00876AA9" w:rsidRDefault="00EB742F" w:rsidP="00EB742F">
      <w:pPr>
        <w:spacing w:line="360" w:lineRule="auto"/>
        <w:ind w:firstLineChars="200" w:firstLine="562"/>
        <w:rPr>
          <w:rFonts w:eastAsia="仿宋_GB2312"/>
          <w:b/>
          <w:bCs/>
          <w:sz w:val="28"/>
          <w:szCs w:val="28"/>
        </w:rPr>
      </w:pPr>
      <w:r w:rsidRPr="00876AA9">
        <w:rPr>
          <w:rFonts w:eastAsia="仿宋_GB2312" w:hint="eastAsia"/>
          <w:b/>
          <w:bCs/>
          <w:sz w:val="28"/>
          <w:szCs w:val="28"/>
        </w:rPr>
        <w:t>（三）决赛阶段</w:t>
      </w:r>
    </w:p>
    <w:p w:rsidR="00EB742F" w:rsidRPr="00876AA9" w:rsidRDefault="00EB742F" w:rsidP="00EB742F">
      <w:pPr>
        <w:spacing w:line="360" w:lineRule="auto"/>
        <w:ind w:firstLineChars="200" w:firstLine="562"/>
        <w:rPr>
          <w:rFonts w:eastAsia="仿宋_GB2312"/>
          <w:sz w:val="28"/>
          <w:szCs w:val="28"/>
        </w:rPr>
      </w:pPr>
      <w:r w:rsidRPr="00876AA9">
        <w:rPr>
          <w:rFonts w:eastAsia="仿宋_GB2312" w:hint="eastAsia"/>
          <w:b/>
          <w:bCs/>
          <w:sz w:val="28"/>
          <w:szCs w:val="28"/>
        </w:rPr>
        <w:t>1.</w:t>
      </w:r>
      <w:r>
        <w:rPr>
          <w:rFonts w:eastAsia="仿宋_GB2312" w:hint="eastAsia"/>
          <w:b/>
          <w:bCs/>
          <w:sz w:val="28"/>
          <w:szCs w:val="28"/>
        </w:rPr>
        <w:t xml:space="preserve"> </w:t>
      </w:r>
      <w:r w:rsidRPr="00876AA9">
        <w:rPr>
          <w:rFonts w:eastAsia="仿宋_GB2312" w:hint="eastAsia"/>
          <w:b/>
          <w:bCs/>
          <w:sz w:val="28"/>
          <w:szCs w:val="28"/>
        </w:rPr>
        <w:t>比赛时间：</w:t>
      </w:r>
      <w:r w:rsidRPr="00876AA9">
        <w:rPr>
          <w:rFonts w:eastAsia="仿宋_GB2312" w:hint="eastAsia"/>
          <w:sz w:val="28"/>
          <w:szCs w:val="28"/>
        </w:rPr>
        <w:t>201</w:t>
      </w:r>
      <w:r>
        <w:rPr>
          <w:rFonts w:eastAsia="仿宋_GB2312"/>
          <w:sz w:val="28"/>
          <w:szCs w:val="28"/>
        </w:rPr>
        <w:t>5</w:t>
      </w:r>
      <w:r w:rsidRPr="00876AA9">
        <w:rPr>
          <w:rFonts w:eastAsia="仿宋_GB2312" w:hint="eastAsia"/>
          <w:sz w:val="28"/>
          <w:szCs w:val="28"/>
        </w:rPr>
        <w:t>年</w:t>
      </w:r>
      <w:r w:rsidRPr="00876AA9">
        <w:rPr>
          <w:rFonts w:eastAsia="仿宋_GB2312" w:hint="eastAsia"/>
          <w:sz w:val="28"/>
          <w:szCs w:val="28"/>
        </w:rPr>
        <w:t>5</w:t>
      </w:r>
      <w:r w:rsidRPr="00876AA9">
        <w:rPr>
          <w:rFonts w:eastAsia="仿宋_GB2312" w:hint="eastAsia"/>
          <w:sz w:val="28"/>
          <w:szCs w:val="28"/>
        </w:rPr>
        <w:t>月</w:t>
      </w:r>
      <w:r w:rsidRPr="00876AA9">
        <w:rPr>
          <w:rFonts w:eastAsia="仿宋_GB2312" w:hint="eastAsia"/>
          <w:sz w:val="28"/>
          <w:szCs w:val="28"/>
        </w:rPr>
        <w:t>2</w:t>
      </w:r>
      <w:r>
        <w:rPr>
          <w:rFonts w:eastAsia="仿宋_GB2312"/>
          <w:sz w:val="28"/>
          <w:szCs w:val="28"/>
        </w:rPr>
        <w:t>2</w:t>
      </w:r>
      <w:r w:rsidRPr="00876AA9">
        <w:rPr>
          <w:rFonts w:eastAsia="仿宋_GB2312" w:hint="eastAsia"/>
          <w:sz w:val="28"/>
          <w:szCs w:val="28"/>
        </w:rPr>
        <w:t>日</w:t>
      </w:r>
    </w:p>
    <w:p w:rsidR="00EB742F" w:rsidRPr="00876AA9" w:rsidRDefault="00EB742F" w:rsidP="00EB742F">
      <w:pPr>
        <w:spacing w:line="360" w:lineRule="auto"/>
        <w:ind w:firstLineChars="200" w:firstLine="562"/>
        <w:rPr>
          <w:rFonts w:eastAsia="仿宋_GB2312"/>
          <w:sz w:val="28"/>
          <w:szCs w:val="28"/>
        </w:rPr>
      </w:pPr>
      <w:r w:rsidRPr="00876AA9">
        <w:rPr>
          <w:rFonts w:eastAsia="仿宋_GB2312" w:hint="eastAsia"/>
          <w:b/>
          <w:bCs/>
          <w:sz w:val="28"/>
          <w:szCs w:val="28"/>
        </w:rPr>
        <w:t>2.</w:t>
      </w:r>
      <w:r>
        <w:rPr>
          <w:rFonts w:eastAsia="仿宋_GB2312" w:hint="eastAsia"/>
          <w:b/>
          <w:bCs/>
          <w:sz w:val="28"/>
          <w:szCs w:val="28"/>
        </w:rPr>
        <w:t xml:space="preserve"> </w:t>
      </w:r>
      <w:r w:rsidRPr="00876AA9">
        <w:rPr>
          <w:rFonts w:eastAsia="仿宋_GB2312" w:hint="eastAsia"/>
          <w:b/>
          <w:bCs/>
          <w:sz w:val="28"/>
          <w:szCs w:val="28"/>
        </w:rPr>
        <w:t>比赛规则：</w:t>
      </w:r>
      <w:r w:rsidRPr="00876AA9">
        <w:rPr>
          <w:rFonts w:eastAsia="仿宋_GB2312" w:hint="eastAsia"/>
          <w:sz w:val="28"/>
          <w:szCs w:val="28"/>
        </w:rPr>
        <w:t>决赛内容和复赛大体相同，选手可根据复赛时老师的点评和建议做适当的修改和调整，展示时间</w:t>
      </w:r>
      <w:r>
        <w:rPr>
          <w:rFonts w:eastAsia="仿宋_GB2312" w:hint="eastAsia"/>
          <w:sz w:val="28"/>
          <w:szCs w:val="28"/>
        </w:rPr>
        <w:t>共</w:t>
      </w:r>
      <w:r w:rsidRPr="00876AA9">
        <w:rPr>
          <w:rFonts w:eastAsia="仿宋_GB2312" w:hint="eastAsia"/>
          <w:sz w:val="28"/>
          <w:szCs w:val="28"/>
        </w:rPr>
        <w:t>10</w:t>
      </w:r>
      <w:r w:rsidRPr="00876AA9">
        <w:rPr>
          <w:rFonts w:eastAsia="仿宋_GB2312" w:hint="eastAsia"/>
          <w:sz w:val="28"/>
          <w:szCs w:val="28"/>
        </w:rPr>
        <w:t>分钟。决赛</w:t>
      </w:r>
      <w:r w:rsidRPr="00876AA9">
        <w:rPr>
          <w:rFonts w:eastAsia="仿宋_GB2312"/>
          <w:sz w:val="28"/>
          <w:szCs w:val="28"/>
        </w:rPr>
        <w:t>评</w:t>
      </w:r>
      <w:r w:rsidRPr="00876AA9">
        <w:rPr>
          <w:rFonts w:eastAsia="仿宋_GB2312" w:hint="eastAsia"/>
          <w:sz w:val="28"/>
          <w:szCs w:val="28"/>
        </w:rPr>
        <w:t>委</w:t>
      </w:r>
      <w:r w:rsidRPr="00876AA9">
        <w:rPr>
          <w:rFonts w:eastAsia="仿宋_GB2312"/>
          <w:sz w:val="28"/>
          <w:szCs w:val="28"/>
        </w:rPr>
        <w:t>将邀请职业咨询</w:t>
      </w:r>
      <w:r w:rsidRPr="00876AA9">
        <w:rPr>
          <w:rFonts w:eastAsia="仿宋_GB2312" w:hint="eastAsia"/>
          <w:sz w:val="28"/>
          <w:szCs w:val="28"/>
        </w:rPr>
        <w:t>、</w:t>
      </w:r>
      <w:r w:rsidRPr="00876AA9">
        <w:rPr>
          <w:rFonts w:eastAsia="仿宋_GB2312"/>
          <w:sz w:val="28"/>
          <w:szCs w:val="28"/>
        </w:rPr>
        <w:t>人力资源等</w:t>
      </w:r>
      <w:r w:rsidRPr="00876AA9">
        <w:rPr>
          <w:rFonts w:eastAsia="仿宋_GB2312" w:hint="eastAsia"/>
          <w:sz w:val="28"/>
          <w:szCs w:val="28"/>
        </w:rPr>
        <w:t>相关方面的</w:t>
      </w:r>
      <w:r w:rsidRPr="00876AA9">
        <w:rPr>
          <w:rFonts w:eastAsia="仿宋_GB2312"/>
          <w:sz w:val="28"/>
          <w:szCs w:val="28"/>
        </w:rPr>
        <w:t>专业人士</w:t>
      </w:r>
      <w:r w:rsidRPr="00876AA9">
        <w:rPr>
          <w:rFonts w:eastAsia="仿宋_GB2312" w:hint="eastAsia"/>
          <w:sz w:val="28"/>
          <w:szCs w:val="28"/>
        </w:rPr>
        <w:t>担任。</w:t>
      </w:r>
    </w:p>
    <w:p w:rsidR="00EB742F" w:rsidRPr="00876AA9" w:rsidRDefault="00EB742F" w:rsidP="00EB742F">
      <w:pPr>
        <w:spacing w:line="360" w:lineRule="auto"/>
        <w:rPr>
          <w:rFonts w:eastAsia="仿宋_GB2312"/>
          <w:b/>
          <w:bCs/>
          <w:sz w:val="28"/>
          <w:szCs w:val="28"/>
        </w:rPr>
      </w:pPr>
      <w:r w:rsidRPr="00876AA9">
        <w:rPr>
          <w:rFonts w:eastAsia="仿宋_GB2312" w:hint="eastAsia"/>
          <w:b/>
          <w:sz w:val="28"/>
          <w:szCs w:val="28"/>
        </w:rPr>
        <w:t>五、评比标准：</w:t>
      </w:r>
    </w:p>
    <w:p w:rsidR="00EB742F" w:rsidRPr="00876AA9" w:rsidRDefault="00EB742F" w:rsidP="00EB742F">
      <w:pPr>
        <w:ind w:firstLineChars="200" w:firstLine="560"/>
        <w:contextualSpacing/>
        <w:rPr>
          <w:rFonts w:eastAsia="仿宋_GB2312"/>
          <w:sz w:val="28"/>
          <w:szCs w:val="28"/>
        </w:rPr>
      </w:pPr>
      <w:r w:rsidRPr="00876AA9">
        <w:rPr>
          <w:rFonts w:eastAsia="仿宋_GB2312" w:hint="eastAsia"/>
          <w:sz w:val="28"/>
          <w:szCs w:val="28"/>
        </w:rPr>
        <w:t>目标行业及访谈人物选择得当，访谈过程真实可行，记录完整。问题简要得体，内容充实，气氛融洽。访谈报告形式新颖，团队人员</w:t>
      </w:r>
      <w:r w:rsidRPr="00876AA9">
        <w:rPr>
          <w:rFonts w:eastAsia="仿宋_GB2312" w:hint="eastAsia"/>
          <w:sz w:val="28"/>
          <w:szCs w:val="28"/>
        </w:rPr>
        <w:lastRenderedPageBreak/>
        <w:t>分工明确，合作默契。对相关专业同学有一定影响和借鉴意义。</w:t>
      </w:r>
      <w:r>
        <w:rPr>
          <w:rFonts w:eastAsia="仿宋_GB2312" w:hint="eastAsia"/>
          <w:sz w:val="28"/>
          <w:szCs w:val="28"/>
        </w:rPr>
        <w:t>现场</w:t>
      </w:r>
      <w:r>
        <w:rPr>
          <w:rFonts w:eastAsia="仿宋_GB2312"/>
          <w:sz w:val="28"/>
          <w:szCs w:val="28"/>
        </w:rPr>
        <w:t>答辩表现自如沉稳。</w:t>
      </w:r>
    </w:p>
    <w:p w:rsidR="00EB742F" w:rsidRPr="00876AA9" w:rsidRDefault="00EB742F" w:rsidP="00EB742F">
      <w:pPr>
        <w:shd w:val="clear" w:color="auto" w:fill="FFFFFF"/>
        <w:spacing w:line="360" w:lineRule="auto"/>
        <w:ind w:firstLine="630"/>
        <w:jc w:val="right"/>
        <w:rPr>
          <w:rFonts w:eastAsia="仿宋_GB2312"/>
          <w:sz w:val="28"/>
          <w:szCs w:val="28"/>
        </w:rPr>
      </w:pPr>
      <w:r w:rsidRPr="00876AA9">
        <w:rPr>
          <w:rFonts w:eastAsia="仿宋_GB2312" w:hint="eastAsia"/>
          <w:sz w:val="28"/>
          <w:szCs w:val="28"/>
        </w:rPr>
        <w:t>北京交通大学就业指导中心</w:t>
      </w:r>
    </w:p>
    <w:p w:rsidR="0017661D" w:rsidRDefault="00EB742F" w:rsidP="00EB742F">
      <w:r w:rsidRPr="00876AA9">
        <w:rPr>
          <w:rFonts w:eastAsia="仿宋_GB2312" w:hint="eastAsia"/>
          <w:sz w:val="28"/>
          <w:szCs w:val="28"/>
        </w:rPr>
        <w:t xml:space="preserve">                                         201</w:t>
      </w:r>
      <w:r>
        <w:rPr>
          <w:rFonts w:eastAsia="仿宋_GB2312"/>
          <w:sz w:val="28"/>
          <w:szCs w:val="28"/>
        </w:rPr>
        <w:t>5</w:t>
      </w:r>
      <w:r w:rsidRPr="00876AA9">
        <w:rPr>
          <w:rFonts w:eastAsia="仿宋_GB2312" w:hint="eastAsia"/>
          <w:sz w:val="28"/>
          <w:szCs w:val="28"/>
        </w:rPr>
        <w:t>年</w:t>
      </w:r>
      <w:r>
        <w:rPr>
          <w:rFonts w:eastAsia="仿宋_GB2312" w:hint="eastAsia"/>
          <w:sz w:val="28"/>
          <w:szCs w:val="28"/>
        </w:rPr>
        <w:t>4</w:t>
      </w:r>
      <w:r>
        <w:rPr>
          <w:rFonts w:eastAsia="仿宋_GB2312" w:hint="eastAsia"/>
          <w:sz w:val="28"/>
          <w:szCs w:val="28"/>
        </w:rPr>
        <w:t>月</w:t>
      </w:r>
      <w:r>
        <w:rPr>
          <w:rFonts w:eastAsia="仿宋_GB2312" w:hint="eastAsia"/>
          <w:sz w:val="28"/>
          <w:szCs w:val="28"/>
        </w:rPr>
        <w:t>8</w:t>
      </w:r>
      <w:r w:rsidRPr="00876AA9">
        <w:rPr>
          <w:rFonts w:eastAsia="仿宋_GB2312" w:hint="eastAsia"/>
          <w:sz w:val="28"/>
          <w:szCs w:val="28"/>
        </w:rPr>
        <w:t>日</w:t>
      </w:r>
      <w:bookmarkStart w:id="0" w:name="_GoBack"/>
      <w:bookmarkEnd w:id="0"/>
    </w:p>
    <w:sectPr w:rsidR="001766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D3B" w:rsidRDefault="00D22D3B" w:rsidP="00EB742F">
      <w:r>
        <w:separator/>
      </w:r>
    </w:p>
  </w:endnote>
  <w:endnote w:type="continuationSeparator" w:id="0">
    <w:p w:rsidR="00D22D3B" w:rsidRDefault="00D22D3B"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D3B" w:rsidRDefault="00D22D3B" w:rsidP="00EB742F">
      <w:r>
        <w:separator/>
      </w:r>
    </w:p>
  </w:footnote>
  <w:footnote w:type="continuationSeparator" w:id="0">
    <w:p w:rsidR="00D22D3B" w:rsidRDefault="00D22D3B" w:rsidP="00EB7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150D7"/>
    <w:multiLevelType w:val="hybridMultilevel"/>
    <w:tmpl w:val="D5C44D8A"/>
    <w:lvl w:ilvl="0" w:tplc="4E8258C6">
      <w:start w:val="1"/>
      <w:numFmt w:val="japaneseCounting"/>
      <w:lvlText w:val="%1、"/>
      <w:lvlJc w:val="left"/>
      <w:pPr>
        <w:tabs>
          <w:tab w:val="num" w:pos="720"/>
        </w:tabs>
        <w:ind w:left="720" w:hanging="720"/>
      </w:pPr>
      <w:rPr>
        <w:rFonts w:hint="default"/>
      </w:rPr>
    </w:lvl>
    <w:lvl w:ilvl="1" w:tplc="3D5AF78E">
      <w:start w:val="1"/>
      <w:numFmt w:val="japaneseCounting"/>
      <w:lvlText w:val="（%2）"/>
      <w:lvlJc w:val="left"/>
      <w:pPr>
        <w:tabs>
          <w:tab w:val="num" w:pos="1275"/>
        </w:tabs>
        <w:ind w:left="1275" w:hanging="85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F4"/>
    <w:rsid w:val="005B0DDD"/>
    <w:rsid w:val="00657392"/>
    <w:rsid w:val="00D22D3B"/>
    <w:rsid w:val="00DD3DF4"/>
    <w:rsid w:val="00EB7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B3A47B-515E-40C5-8957-F6A5E35B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4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74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742F"/>
    <w:rPr>
      <w:sz w:val="18"/>
      <w:szCs w:val="18"/>
    </w:rPr>
  </w:style>
  <w:style w:type="paragraph" w:styleId="a4">
    <w:name w:val="footer"/>
    <w:basedOn w:val="a"/>
    <w:link w:val="Char0"/>
    <w:uiPriority w:val="99"/>
    <w:unhideWhenUsed/>
    <w:rsid w:val="00EB742F"/>
    <w:pPr>
      <w:tabs>
        <w:tab w:val="center" w:pos="4153"/>
        <w:tab w:val="right" w:pos="8306"/>
      </w:tabs>
      <w:snapToGrid w:val="0"/>
      <w:jc w:val="left"/>
    </w:pPr>
    <w:rPr>
      <w:sz w:val="18"/>
      <w:szCs w:val="18"/>
    </w:rPr>
  </w:style>
  <w:style w:type="character" w:customStyle="1" w:styleId="Char0">
    <w:name w:val="页脚 Char"/>
    <w:basedOn w:val="a0"/>
    <w:link w:val="a4"/>
    <w:uiPriority w:val="99"/>
    <w:rsid w:val="00EB74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严伟恒</dc:creator>
  <cp:keywords/>
  <dc:description/>
  <cp:lastModifiedBy>严伟恒</cp:lastModifiedBy>
  <cp:revision>2</cp:revision>
  <dcterms:created xsi:type="dcterms:W3CDTF">2015-04-08T06:36:00Z</dcterms:created>
  <dcterms:modified xsi:type="dcterms:W3CDTF">2015-04-08T06:36:00Z</dcterms:modified>
</cp:coreProperties>
</file>